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843" w:rsidRPr="004D0843" w:rsidRDefault="004D0843" w:rsidP="004D0843">
      <w:pPr>
        <w:pStyle w:val="Defaul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4D0843">
        <w:rPr>
          <w:rFonts w:ascii="Times New Roman" w:hAnsi="Times New Roman" w:cs="Times New Roman"/>
          <w:b/>
          <w:bCs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4D0843" w:rsidRPr="004D0843" w:rsidRDefault="004D0843" w:rsidP="004D08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843">
        <w:rPr>
          <w:rFonts w:ascii="Times New Roman" w:hAnsi="Times New Roman" w:cs="Times New Roman"/>
          <w:b/>
          <w:bCs/>
          <w:sz w:val="28"/>
          <w:szCs w:val="28"/>
        </w:rPr>
        <w:t>«РОСТОВСКИЙ ГОСУДАРСТВЕННЫЙ ЭКОНОМИЧЕСКИЙ УНИВЕРСИТЕТ (РИНХ)» ФГБОУ ВО «РГЭУ (РИНХ)»</w:t>
      </w:r>
    </w:p>
    <w:tbl>
      <w:tblPr>
        <w:tblStyle w:val="ac"/>
        <w:tblW w:w="9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67"/>
        <w:gridCol w:w="1904"/>
        <w:gridCol w:w="1956"/>
        <w:gridCol w:w="2136"/>
        <w:gridCol w:w="1962"/>
      </w:tblGrid>
      <w:tr w:rsidR="004D0843" w:rsidTr="00952B74">
        <w:trPr>
          <w:trHeight w:val="1198"/>
        </w:trPr>
        <w:tc>
          <w:tcPr>
            <w:tcW w:w="1767" w:type="dxa"/>
          </w:tcPr>
          <w:p w:rsidR="004D0843" w:rsidRDefault="004D0843" w:rsidP="00B76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F2A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92150" cy="1236048"/>
                  <wp:effectExtent l="0" t="0" r="0" b="0"/>
                  <wp:docPr id="187898791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6860" cy="1244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4" w:type="dxa"/>
          </w:tcPr>
          <w:p w:rsidR="004D0843" w:rsidRDefault="004D0843" w:rsidP="00B76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285750</wp:posOffset>
                  </wp:positionV>
                  <wp:extent cx="1032510" cy="899160"/>
                  <wp:effectExtent l="19050" t="0" r="0" b="0"/>
                  <wp:wrapThrough wrapText="bothSides">
                    <wp:wrapPolygon edited="0">
                      <wp:start x="6775" y="0"/>
                      <wp:lineTo x="-399" y="6864"/>
                      <wp:lineTo x="-399" y="10068"/>
                      <wp:lineTo x="1196" y="16932"/>
                      <wp:lineTo x="5181" y="21051"/>
                      <wp:lineTo x="7173" y="21051"/>
                      <wp:lineTo x="13550" y="21051"/>
                      <wp:lineTo x="15542" y="21051"/>
                      <wp:lineTo x="20325" y="16475"/>
                      <wp:lineTo x="19926" y="14644"/>
                      <wp:lineTo x="21520" y="8237"/>
                      <wp:lineTo x="21520" y="6864"/>
                      <wp:lineTo x="15144" y="458"/>
                      <wp:lineTo x="13948" y="0"/>
                      <wp:lineTo x="6775" y="0"/>
                    </wp:wrapPolygon>
                  </wp:wrapThrough>
                  <wp:docPr id="1" name="Рисунок 4" descr="РРО ООО Ассоциация юристов Росс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РРО ООО Ассоциация юристов Росс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510" cy="899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56" w:type="dxa"/>
          </w:tcPr>
          <w:p w:rsidR="004D0843" w:rsidRDefault="004D0843" w:rsidP="00B76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266700</wp:posOffset>
                  </wp:positionV>
                  <wp:extent cx="1084580" cy="861060"/>
                  <wp:effectExtent l="19050" t="0" r="1270" b="0"/>
                  <wp:wrapThrough wrapText="bothSides">
                    <wp:wrapPolygon edited="0">
                      <wp:start x="-379" y="0"/>
                      <wp:lineTo x="-379" y="21027"/>
                      <wp:lineTo x="21625" y="21027"/>
                      <wp:lineTo x="21625" y="0"/>
                      <wp:lineTo x="-379" y="0"/>
                    </wp:wrapPolygon>
                  </wp:wrapThrough>
                  <wp:docPr id="2" name="Рисунок 0" descr="РГЭ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0" descr="РГЭ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8610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36" w:type="dxa"/>
          </w:tcPr>
          <w:p w:rsidR="004D0843" w:rsidRDefault="004D0843" w:rsidP="00B76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843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00150" cy="1093388"/>
                  <wp:effectExtent l="1905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Эмблема ЮФУ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4043" t="11658" r="25136" b="11595"/>
                          <a:stretch/>
                        </pic:blipFill>
                        <pic:spPr bwMode="auto">
                          <a:xfrm>
                            <a:off x="0" y="0"/>
                            <a:ext cx="1211881" cy="1104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62" w:type="dxa"/>
          </w:tcPr>
          <w:p w:rsidR="004D0843" w:rsidRDefault="004D0843" w:rsidP="00B76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0843" w:rsidRDefault="004D0843" w:rsidP="00B76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D0843" w:rsidRDefault="004D0843" w:rsidP="00B76C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2F2A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089650" cy="769620"/>
                  <wp:effectExtent l="19050" t="0" r="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248" cy="780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1054" w:rsidRPr="00C85C1E" w:rsidRDefault="00491054" w:rsidP="00C85C1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1054" w:rsidRPr="00C85C1E" w:rsidRDefault="00491054" w:rsidP="00C85C1E">
      <w:pPr>
        <w:widowControl w:val="0"/>
        <w:spacing w:after="10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</w:pPr>
      <w:r w:rsidRPr="00C85C1E">
        <w:rPr>
          <w:rFonts w:ascii="Times New Roman" w:eastAsia="Times New Roman" w:hAnsi="Times New Roman" w:cs="Times New Roman"/>
          <w:b/>
          <w:noProof/>
          <w:color w:val="000000"/>
          <w:kern w:val="28"/>
          <w:sz w:val="28"/>
          <w:szCs w:val="28"/>
          <w:lang w:eastAsia="ru-RU"/>
        </w:rPr>
        <w:drawing>
          <wp:inline distT="0" distB="0" distL="0" distR="0">
            <wp:extent cx="4843145" cy="3217545"/>
            <wp:effectExtent l="0" t="0" r="0" b="1905"/>
            <wp:docPr id="7" name="Рисунок 5" descr="Описание: \\Fileserver.rseu.ru\users$\!МЕДИАЦЕНТР\ЗДАНИЕ РИНХА\РИНХ 2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\\Fileserver.rseu.ru\users$\!МЕДИАЦЕНТР\ЗДАНИЕ РИНХА\РИНХ 201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3145" cy="321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C1E" w:rsidRPr="004D0843" w:rsidRDefault="00C85C1E" w:rsidP="004D0843">
      <w:pPr>
        <w:widowControl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color w:val="002060"/>
          <w:sz w:val="28"/>
          <w:szCs w:val="28"/>
          <w:lang w:eastAsia="ru-RU"/>
        </w:rPr>
      </w:pPr>
    </w:p>
    <w:p w:rsidR="0095177D" w:rsidRPr="004D0843" w:rsidRDefault="0095177D" w:rsidP="004D08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 w:rsidRPr="004D0843"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  <w:t>ИНФОРМАЦИОННОЕ ПИСЬМО</w:t>
      </w:r>
    </w:p>
    <w:p w:rsidR="004D0843" w:rsidRPr="004D0843" w:rsidRDefault="004D0843" w:rsidP="004D0843">
      <w:pPr>
        <w:pStyle w:val="Default"/>
        <w:suppressAutoHyphens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0843">
        <w:rPr>
          <w:rFonts w:ascii="Times New Roman" w:hAnsi="Times New Roman" w:cs="Times New Roman"/>
          <w:b/>
          <w:bCs/>
          <w:sz w:val="28"/>
          <w:szCs w:val="28"/>
        </w:rPr>
        <w:t>Уважаемые коллеги!</w:t>
      </w:r>
    </w:p>
    <w:p w:rsidR="004D0843" w:rsidRPr="004D0843" w:rsidRDefault="004D0843" w:rsidP="004D0843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843" w:rsidRPr="004D0843" w:rsidRDefault="004D0843" w:rsidP="004D0843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D0843">
        <w:rPr>
          <w:rFonts w:ascii="Times New Roman" w:hAnsi="Times New Roman" w:cs="Times New Roman"/>
          <w:color w:val="auto"/>
          <w:sz w:val="28"/>
          <w:szCs w:val="28"/>
        </w:rPr>
        <w:t xml:space="preserve">ФГБОУ </w:t>
      </w:r>
      <w:proofErr w:type="gramStart"/>
      <w:r w:rsidRPr="004D0843">
        <w:rPr>
          <w:rFonts w:ascii="Times New Roman" w:hAnsi="Times New Roman" w:cs="Times New Roman"/>
          <w:color w:val="auto"/>
          <w:sz w:val="28"/>
          <w:szCs w:val="28"/>
        </w:rPr>
        <w:t>ВО</w:t>
      </w:r>
      <w:proofErr w:type="gramEnd"/>
      <w:r w:rsidRPr="004D0843">
        <w:rPr>
          <w:rFonts w:ascii="Times New Roman" w:hAnsi="Times New Roman" w:cs="Times New Roman"/>
          <w:color w:val="auto"/>
          <w:sz w:val="28"/>
          <w:szCs w:val="28"/>
        </w:rPr>
        <w:t xml:space="preserve"> «Ростовский государственный экономический университет (РИНХ)» приглашает Вас принять участие в работе Международной научно-практической конференции </w:t>
      </w:r>
      <w:r w:rsidRPr="004D0843">
        <w:rPr>
          <w:rFonts w:ascii="Times New Roman" w:eastAsia="Times New Roman" w:hAnsi="Times New Roman" w:cs="Times New Roman"/>
          <w:b/>
          <w:color w:val="1F497D" w:themeColor="text2"/>
          <w:sz w:val="32"/>
          <w:szCs w:val="32"/>
          <w:lang w:eastAsia="ru-RU"/>
        </w:rPr>
        <w:t>«АЛЬТЕРНАТИВНЫЕ СПОСОБЫ УРЕГУЛИРОВАНИЯ СПОРОВ В МЕХАНИЗМЕ ЗАЩИТЫ ГРАЖДАНСКИХ ПРАВ: АКТУАЛЬНЫЕ ПРОБЛЕМЫ И ПЕРСПЕКТИВЫ»</w:t>
      </w:r>
      <w:r w:rsidRPr="004D0843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, организованной кафедрой процессуального права </w:t>
      </w:r>
      <w:r w:rsidRPr="004D0843">
        <w:rPr>
          <w:rFonts w:ascii="Times New Roman" w:hAnsi="Times New Roman" w:cs="Times New Roman"/>
          <w:bCs/>
          <w:sz w:val="28"/>
          <w:szCs w:val="28"/>
        </w:rPr>
        <w:t>ФГБОУ ВО «РГЭУ (РИНХ)»</w:t>
      </w:r>
      <w:r w:rsidRPr="004D0843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:rsidR="004D0843" w:rsidRPr="004D0843" w:rsidRDefault="004D0843" w:rsidP="004D0843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0843">
        <w:rPr>
          <w:rFonts w:ascii="Times New Roman" w:hAnsi="Times New Roman" w:cs="Times New Roman"/>
          <w:sz w:val="28"/>
          <w:szCs w:val="28"/>
        </w:rPr>
        <w:t>К участию в работе конференции приглашаются профессорско-преподавательский состав, молодые ученые, студенты, специалисты в сфере альтернативных способов урегулирования споров.</w:t>
      </w:r>
    </w:p>
    <w:p w:rsidR="004D0843" w:rsidRPr="001608B8" w:rsidRDefault="004D0843" w:rsidP="004D0843">
      <w:pPr>
        <w:widowControl w:val="0"/>
        <w:suppressAutoHyphens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D0843">
        <w:rPr>
          <w:rFonts w:ascii="Times New Roman" w:hAnsi="Times New Roman" w:cs="Times New Roman"/>
          <w:b/>
          <w:sz w:val="28"/>
          <w:szCs w:val="28"/>
        </w:rPr>
        <w:t>Дата проведения конференции</w:t>
      </w:r>
      <w:r w:rsidRPr="001608B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1608B8">
        <w:rPr>
          <w:rFonts w:ascii="Times New Roman" w:hAnsi="Times New Roman" w:cs="Times New Roman"/>
          <w:sz w:val="28"/>
          <w:szCs w:val="28"/>
        </w:rPr>
        <w:t>30 октября 202</w:t>
      </w:r>
      <w:r w:rsidR="001608B8" w:rsidRPr="001608B8">
        <w:rPr>
          <w:rFonts w:ascii="Times New Roman" w:hAnsi="Times New Roman" w:cs="Times New Roman"/>
          <w:sz w:val="28"/>
          <w:szCs w:val="28"/>
        </w:rPr>
        <w:t>6</w:t>
      </w:r>
      <w:r w:rsidRPr="001608B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D0843" w:rsidRDefault="004D0843" w:rsidP="00771438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084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Место проведения </w:t>
      </w:r>
      <w:r w:rsidR="0050137A">
        <w:rPr>
          <w:rFonts w:ascii="Times New Roman" w:hAnsi="Times New Roman" w:cs="Times New Roman"/>
          <w:b/>
          <w:sz w:val="28"/>
          <w:szCs w:val="28"/>
        </w:rPr>
        <w:t>пленарного заседания</w:t>
      </w:r>
      <w:r w:rsidRPr="001608B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1608B8" w:rsidRPr="001608B8">
        <w:rPr>
          <w:rFonts w:ascii="Times New Roman" w:hAnsi="Times New Roman" w:cs="Times New Roman"/>
          <w:sz w:val="28"/>
          <w:szCs w:val="28"/>
        </w:rPr>
        <w:t>Точка кипения РГЭУ (РИНХ),</w:t>
      </w:r>
      <w:r w:rsidR="0050137A">
        <w:rPr>
          <w:rFonts w:ascii="Times New Roman" w:hAnsi="Times New Roman" w:cs="Times New Roman"/>
          <w:sz w:val="28"/>
          <w:szCs w:val="28"/>
        </w:rPr>
        <w:t xml:space="preserve"> </w:t>
      </w:r>
      <w:r w:rsidR="001608B8" w:rsidRPr="001608B8">
        <w:rPr>
          <w:rFonts w:ascii="Times New Roman" w:hAnsi="Times New Roman" w:cs="Times New Roman"/>
          <w:sz w:val="28"/>
          <w:szCs w:val="28"/>
        </w:rPr>
        <w:t>г. Ростов-на-Дону, ул. Большая Садовая, д. 69</w:t>
      </w:r>
      <w:r w:rsidR="001608B8">
        <w:rPr>
          <w:rFonts w:ascii="Times New Roman" w:hAnsi="Times New Roman" w:cs="Times New Roman"/>
          <w:sz w:val="28"/>
          <w:szCs w:val="28"/>
        </w:rPr>
        <w:t>.</w:t>
      </w:r>
    </w:p>
    <w:p w:rsidR="00952B74" w:rsidRPr="001608B8" w:rsidRDefault="00952B74" w:rsidP="005013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08B8">
        <w:rPr>
          <w:rFonts w:ascii="Times New Roman" w:hAnsi="Times New Roman" w:cs="Times New Roman"/>
          <w:b/>
          <w:sz w:val="28"/>
          <w:szCs w:val="28"/>
        </w:rPr>
        <w:t xml:space="preserve">Формат проведения конференции </w:t>
      </w:r>
      <w:r w:rsidRPr="001608B8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1608B8">
        <w:rPr>
          <w:rFonts w:ascii="Times New Roman" w:hAnsi="Times New Roman" w:cs="Times New Roman"/>
          <w:sz w:val="28"/>
          <w:szCs w:val="28"/>
        </w:rPr>
        <w:t>офлайн</w:t>
      </w:r>
      <w:proofErr w:type="spellEnd"/>
      <w:r w:rsidRPr="001608B8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608B8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1608B8">
        <w:rPr>
          <w:rFonts w:ascii="Times New Roman" w:hAnsi="Times New Roman" w:cs="Times New Roman"/>
          <w:sz w:val="28"/>
          <w:szCs w:val="28"/>
        </w:rPr>
        <w:t xml:space="preserve"> (в формате </w:t>
      </w:r>
      <w:proofErr w:type="spellStart"/>
      <w:r w:rsidRPr="001608B8">
        <w:rPr>
          <w:rFonts w:ascii="Times New Roman" w:hAnsi="Times New Roman" w:cs="Times New Roman"/>
          <w:sz w:val="28"/>
          <w:szCs w:val="28"/>
        </w:rPr>
        <w:t>видео</w:t>
      </w:r>
      <w:r w:rsidR="006B2DE8">
        <w:rPr>
          <w:rFonts w:ascii="Times New Roman" w:hAnsi="Times New Roman" w:cs="Times New Roman"/>
          <w:sz w:val="28"/>
          <w:szCs w:val="28"/>
        </w:rPr>
        <w:t>-</w:t>
      </w:r>
      <w:r w:rsidRPr="001608B8">
        <w:rPr>
          <w:rFonts w:ascii="Times New Roman" w:hAnsi="Times New Roman" w:cs="Times New Roman"/>
          <w:sz w:val="28"/>
          <w:szCs w:val="28"/>
        </w:rPr>
        <w:t>конференц</w:t>
      </w:r>
      <w:r w:rsidR="006B2DE8">
        <w:rPr>
          <w:rFonts w:ascii="Times New Roman" w:hAnsi="Times New Roman" w:cs="Times New Roman"/>
          <w:sz w:val="28"/>
          <w:szCs w:val="28"/>
        </w:rPr>
        <w:t>-</w:t>
      </w:r>
      <w:r w:rsidRPr="001608B8">
        <w:rPr>
          <w:rFonts w:ascii="Times New Roman" w:hAnsi="Times New Roman" w:cs="Times New Roman"/>
          <w:sz w:val="28"/>
          <w:szCs w:val="28"/>
        </w:rPr>
        <w:t>связи</w:t>
      </w:r>
      <w:proofErr w:type="spellEnd"/>
      <w:r w:rsidRPr="001608B8"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tgtFrame="_blank" w:history="1">
        <w:r w:rsidR="0050137A" w:rsidRPr="0050137A">
          <w:rPr>
            <w:rStyle w:val="a7"/>
            <w:rFonts w:ascii="Times New Roman" w:hAnsi="Times New Roman" w:cs="Times New Roman"/>
            <w:color w:val="1155CC"/>
            <w:sz w:val="28"/>
            <w:szCs w:val="28"/>
          </w:rPr>
          <w:t>https://confrsue.ktalk.ru/khsa04t94c7k?pinCode=7776</w:t>
        </w:r>
      </w:hyperlink>
      <w:r w:rsidR="0050137A">
        <w:rPr>
          <w:rFonts w:ascii="Times New Roman" w:hAnsi="Times New Roman" w:cs="Times New Roman"/>
          <w:sz w:val="28"/>
          <w:szCs w:val="28"/>
        </w:rPr>
        <w:t>, к</w:t>
      </w:r>
      <w:r w:rsidR="0050137A" w:rsidRPr="0050137A">
        <w:rPr>
          <w:rFonts w:ascii="Times New Roman" w:hAnsi="Times New Roman" w:cs="Times New Roman"/>
          <w:sz w:val="28"/>
          <w:szCs w:val="28"/>
        </w:rPr>
        <w:t>од встречи: 7776)</w:t>
      </w:r>
      <w:r w:rsidRPr="001608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D0843" w:rsidRPr="004D0843" w:rsidRDefault="004D0843" w:rsidP="0050137A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0843">
        <w:rPr>
          <w:rFonts w:ascii="Times New Roman" w:hAnsi="Times New Roman" w:cs="Times New Roman"/>
          <w:b/>
          <w:bCs/>
          <w:sz w:val="28"/>
          <w:szCs w:val="28"/>
        </w:rPr>
        <w:t xml:space="preserve">Открытие конференции </w:t>
      </w:r>
      <w:r w:rsidRPr="004D0843">
        <w:rPr>
          <w:rFonts w:ascii="Times New Roman" w:hAnsi="Times New Roman" w:cs="Times New Roman"/>
          <w:sz w:val="28"/>
          <w:szCs w:val="28"/>
        </w:rPr>
        <w:t>– с 1</w:t>
      </w:r>
      <w:r w:rsidR="00771438">
        <w:rPr>
          <w:rFonts w:ascii="Times New Roman" w:hAnsi="Times New Roman" w:cs="Times New Roman"/>
          <w:sz w:val="28"/>
          <w:szCs w:val="28"/>
        </w:rPr>
        <w:t>1</w:t>
      </w:r>
      <w:r w:rsidRPr="004D0843">
        <w:rPr>
          <w:rFonts w:ascii="Times New Roman" w:hAnsi="Times New Roman" w:cs="Times New Roman"/>
          <w:sz w:val="28"/>
          <w:szCs w:val="28"/>
        </w:rPr>
        <w:t>.00 до 1</w:t>
      </w:r>
      <w:r w:rsidR="00771438">
        <w:rPr>
          <w:rFonts w:ascii="Times New Roman" w:hAnsi="Times New Roman" w:cs="Times New Roman"/>
          <w:sz w:val="28"/>
          <w:szCs w:val="28"/>
        </w:rPr>
        <w:t>1</w:t>
      </w:r>
      <w:r w:rsidRPr="004D0843">
        <w:rPr>
          <w:rFonts w:ascii="Times New Roman" w:hAnsi="Times New Roman" w:cs="Times New Roman"/>
          <w:sz w:val="28"/>
          <w:szCs w:val="28"/>
        </w:rPr>
        <w:t>.</w:t>
      </w:r>
      <w:r w:rsidR="00771438">
        <w:rPr>
          <w:rFonts w:ascii="Times New Roman" w:hAnsi="Times New Roman" w:cs="Times New Roman"/>
          <w:sz w:val="28"/>
          <w:szCs w:val="28"/>
        </w:rPr>
        <w:t>2</w:t>
      </w:r>
      <w:r w:rsidRPr="004D0843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4D0843" w:rsidRPr="004D0843" w:rsidRDefault="004D0843" w:rsidP="0050137A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0843">
        <w:rPr>
          <w:rFonts w:ascii="Times New Roman" w:hAnsi="Times New Roman" w:cs="Times New Roman"/>
          <w:b/>
          <w:bCs/>
          <w:sz w:val="28"/>
          <w:szCs w:val="28"/>
        </w:rPr>
        <w:t xml:space="preserve">Пленарные доклады </w:t>
      </w:r>
      <w:r w:rsidR="001608B8">
        <w:rPr>
          <w:rFonts w:ascii="Times New Roman" w:hAnsi="Times New Roman" w:cs="Times New Roman"/>
          <w:sz w:val="28"/>
          <w:szCs w:val="28"/>
        </w:rPr>
        <w:t>– с 1</w:t>
      </w:r>
      <w:r w:rsidR="0077143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77143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 до 1</w:t>
      </w:r>
      <w:r w:rsidR="0077143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.3</w:t>
      </w:r>
      <w:r w:rsidRPr="004D0843">
        <w:rPr>
          <w:rFonts w:ascii="Times New Roman" w:hAnsi="Times New Roman" w:cs="Times New Roman"/>
          <w:sz w:val="28"/>
          <w:szCs w:val="28"/>
        </w:rPr>
        <w:t>0.</w:t>
      </w:r>
    </w:p>
    <w:p w:rsidR="004D0843" w:rsidRPr="006B2DE8" w:rsidRDefault="004D0843" w:rsidP="00771438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D0843">
        <w:rPr>
          <w:rFonts w:ascii="Times New Roman" w:hAnsi="Times New Roman" w:cs="Times New Roman"/>
          <w:b/>
          <w:sz w:val="28"/>
          <w:szCs w:val="28"/>
        </w:rPr>
        <w:t>Тематические секции</w:t>
      </w:r>
      <w:r w:rsidRPr="004D0843">
        <w:rPr>
          <w:rFonts w:ascii="Times New Roman" w:hAnsi="Times New Roman" w:cs="Times New Roman"/>
          <w:sz w:val="28"/>
          <w:szCs w:val="28"/>
        </w:rPr>
        <w:t xml:space="preserve"> – с 1</w:t>
      </w:r>
      <w:r w:rsidR="00771438">
        <w:rPr>
          <w:rFonts w:ascii="Times New Roman" w:hAnsi="Times New Roman" w:cs="Times New Roman"/>
          <w:sz w:val="28"/>
          <w:szCs w:val="28"/>
        </w:rPr>
        <w:t>3</w:t>
      </w:r>
      <w:r w:rsidRPr="004D0843">
        <w:rPr>
          <w:rFonts w:ascii="Times New Roman" w:hAnsi="Times New Roman" w:cs="Times New Roman"/>
          <w:sz w:val="28"/>
          <w:szCs w:val="28"/>
        </w:rPr>
        <w:t>.</w:t>
      </w:r>
      <w:r w:rsidR="0050137A">
        <w:rPr>
          <w:rFonts w:ascii="Times New Roman" w:hAnsi="Times New Roman" w:cs="Times New Roman"/>
          <w:sz w:val="28"/>
          <w:szCs w:val="28"/>
        </w:rPr>
        <w:t>3</w:t>
      </w:r>
      <w:r w:rsidRPr="004D0843">
        <w:rPr>
          <w:rFonts w:ascii="Times New Roman" w:hAnsi="Times New Roman" w:cs="Times New Roman"/>
          <w:sz w:val="28"/>
          <w:szCs w:val="28"/>
        </w:rPr>
        <w:t>0 до 1</w:t>
      </w:r>
      <w:r w:rsidR="001608B8">
        <w:rPr>
          <w:rFonts w:ascii="Times New Roman" w:hAnsi="Times New Roman" w:cs="Times New Roman"/>
          <w:sz w:val="28"/>
          <w:szCs w:val="28"/>
        </w:rPr>
        <w:t>5</w:t>
      </w:r>
      <w:r w:rsidRPr="004D0843">
        <w:rPr>
          <w:rFonts w:ascii="Times New Roman" w:hAnsi="Times New Roman" w:cs="Times New Roman"/>
          <w:sz w:val="28"/>
          <w:szCs w:val="28"/>
        </w:rPr>
        <w:t>.</w:t>
      </w:r>
      <w:r w:rsidR="0050137A">
        <w:rPr>
          <w:rFonts w:ascii="Times New Roman" w:hAnsi="Times New Roman" w:cs="Times New Roman"/>
          <w:sz w:val="28"/>
          <w:szCs w:val="28"/>
        </w:rPr>
        <w:t>0</w:t>
      </w:r>
      <w:r w:rsidRPr="004D0843">
        <w:rPr>
          <w:rFonts w:ascii="Times New Roman" w:hAnsi="Times New Roman" w:cs="Times New Roman"/>
          <w:sz w:val="28"/>
          <w:szCs w:val="28"/>
        </w:rPr>
        <w:t>0</w:t>
      </w:r>
      <w:r w:rsidR="00952B74">
        <w:rPr>
          <w:rFonts w:ascii="Times New Roman" w:hAnsi="Times New Roman" w:cs="Times New Roman"/>
          <w:sz w:val="28"/>
          <w:szCs w:val="28"/>
        </w:rPr>
        <w:t xml:space="preserve"> (</w:t>
      </w:r>
      <w:r w:rsidR="00771438" w:rsidRPr="008A5FBC">
        <w:rPr>
          <w:rFonts w:ascii="Times New Roman" w:hAnsi="Times New Roman" w:cs="Times New Roman"/>
          <w:sz w:val="26"/>
          <w:szCs w:val="26"/>
        </w:rPr>
        <w:t>г. Ростов-на-Дону,</w:t>
      </w:r>
      <w:r w:rsidR="00771438">
        <w:rPr>
          <w:rFonts w:ascii="Times New Roman" w:hAnsi="Times New Roman" w:cs="Times New Roman"/>
          <w:sz w:val="26"/>
          <w:szCs w:val="26"/>
        </w:rPr>
        <w:br/>
      </w:r>
      <w:r w:rsidR="00771438" w:rsidRPr="008A5FBC">
        <w:rPr>
          <w:rFonts w:ascii="Times New Roman" w:hAnsi="Times New Roman" w:cs="Times New Roman"/>
          <w:sz w:val="26"/>
          <w:szCs w:val="26"/>
        </w:rPr>
        <w:t>ул. М. Горького, 166, Юридическ</w:t>
      </w:r>
      <w:r w:rsidR="00771438">
        <w:rPr>
          <w:rFonts w:ascii="Times New Roman" w:hAnsi="Times New Roman" w:cs="Times New Roman"/>
          <w:sz w:val="26"/>
          <w:szCs w:val="26"/>
        </w:rPr>
        <w:t xml:space="preserve">ий факультет РГЭУ (РИНХ), ауд. </w:t>
      </w:r>
      <w:r w:rsidR="00771438" w:rsidRPr="006B2DE8">
        <w:rPr>
          <w:rFonts w:ascii="Times New Roman" w:hAnsi="Times New Roman" w:cs="Times New Roman"/>
          <w:sz w:val="26"/>
          <w:szCs w:val="26"/>
        </w:rPr>
        <w:t>207 и 311</w:t>
      </w:r>
      <w:r w:rsidR="00952B74" w:rsidRPr="006B2DE8">
        <w:rPr>
          <w:rFonts w:ascii="Times New Roman" w:hAnsi="Times New Roman" w:cs="Times New Roman"/>
          <w:sz w:val="26"/>
          <w:szCs w:val="26"/>
        </w:rPr>
        <w:t>)</w:t>
      </w:r>
    </w:p>
    <w:p w:rsidR="004D0843" w:rsidRDefault="004D0843" w:rsidP="008A5F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15748" w:rsidRPr="008A5FBC" w:rsidRDefault="0095177D" w:rsidP="008A5F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FBC">
        <w:rPr>
          <w:rFonts w:ascii="Times New Roman" w:hAnsi="Times New Roman" w:cs="Times New Roman"/>
          <w:sz w:val="26"/>
          <w:szCs w:val="26"/>
        </w:rPr>
        <w:t>Программный комитет:</w:t>
      </w:r>
    </w:p>
    <w:p w:rsidR="00DD3644" w:rsidRPr="008A5FBC" w:rsidRDefault="0095177D" w:rsidP="008A5FBC">
      <w:pPr>
        <w:pStyle w:val="a5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FBC">
        <w:rPr>
          <w:rFonts w:ascii="Times New Roman" w:hAnsi="Times New Roman" w:cs="Times New Roman"/>
          <w:b/>
          <w:i/>
          <w:sz w:val="26"/>
          <w:szCs w:val="26"/>
        </w:rPr>
        <w:t>Макаренко Елена Николаевна</w:t>
      </w:r>
      <w:r w:rsidRPr="008A5FBC">
        <w:rPr>
          <w:rFonts w:ascii="Times New Roman" w:hAnsi="Times New Roman" w:cs="Times New Roman"/>
          <w:sz w:val="26"/>
          <w:szCs w:val="26"/>
        </w:rPr>
        <w:t xml:space="preserve"> – ректор Ростовского государственного экономического университета (РИНХ), д.э.н., профессор. </w:t>
      </w:r>
    </w:p>
    <w:p w:rsidR="00DD3644" w:rsidRPr="008A5FBC" w:rsidRDefault="0095177D" w:rsidP="008A5FBC">
      <w:pPr>
        <w:pStyle w:val="a5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8A5FBC">
        <w:rPr>
          <w:rFonts w:ascii="Times New Roman" w:hAnsi="Times New Roman" w:cs="Times New Roman"/>
          <w:b/>
          <w:i/>
          <w:sz w:val="26"/>
          <w:szCs w:val="26"/>
        </w:rPr>
        <w:t>Альбеков</w:t>
      </w:r>
      <w:proofErr w:type="spellEnd"/>
      <w:r w:rsidRPr="008A5FBC">
        <w:rPr>
          <w:rFonts w:ascii="Times New Roman" w:hAnsi="Times New Roman" w:cs="Times New Roman"/>
          <w:b/>
          <w:i/>
          <w:sz w:val="26"/>
          <w:szCs w:val="26"/>
        </w:rPr>
        <w:t xml:space="preserve"> Адам </w:t>
      </w:r>
      <w:proofErr w:type="spellStart"/>
      <w:r w:rsidRPr="008A5FBC">
        <w:rPr>
          <w:rFonts w:ascii="Times New Roman" w:hAnsi="Times New Roman" w:cs="Times New Roman"/>
          <w:b/>
          <w:i/>
          <w:sz w:val="26"/>
          <w:szCs w:val="26"/>
        </w:rPr>
        <w:t>Умарович</w:t>
      </w:r>
      <w:proofErr w:type="spellEnd"/>
      <w:r w:rsidRPr="008A5FBC">
        <w:rPr>
          <w:rFonts w:ascii="Times New Roman" w:hAnsi="Times New Roman" w:cs="Times New Roman"/>
          <w:sz w:val="26"/>
          <w:szCs w:val="26"/>
        </w:rPr>
        <w:t xml:space="preserve"> – президент Ростовского государственного экономического университета (РИНХ), профессор кафедры коммерции и логистики, президент НП «Южно-Российская ассоциация логистики», член Совета при Президенте Российской Федерации по межнациональным отношениям, Заслуженный деятель науки Российской Федерации, д.э.н., профессор. </w:t>
      </w:r>
    </w:p>
    <w:p w:rsidR="00DD3644" w:rsidRPr="008A5FBC" w:rsidRDefault="0095177D" w:rsidP="008A5FBC">
      <w:pPr>
        <w:pStyle w:val="a5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FBC">
        <w:rPr>
          <w:rFonts w:ascii="Times New Roman" w:hAnsi="Times New Roman" w:cs="Times New Roman"/>
          <w:b/>
          <w:i/>
          <w:sz w:val="26"/>
          <w:szCs w:val="26"/>
        </w:rPr>
        <w:t>Вовченко Наталья Геннадьевна</w:t>
      </w:r>
      <w:r w:rsidRPr="008A5FBC">
        <w:rPr>
          <w:rFonts w:ascii="Times New Roman" w:hAnsi="Times New Roman" w:cs="Times New Roman"/>
          <w:sz w:val="26"/>
          <w:szCs w:val="26"/>
        </w:rPr>
        <w:t xml:space="preserve"> – проректор по научной работе и инновациям Ростовского государственного экономического университета (РИНХ), общественный представитель АСИ, д.э.н., профессор. </w:t>
      </w:r>
    </w:p>
    <w:p w:rsidR="00DD3644" w:rsidRPr="008A5FBC" w:rsidRDefault="0095177D" w:rsidP="008A5FBC">
      <w:pPr>
        <w:pStyle w:val="a5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FBC">
        <w:rPr>
          <w:rFonts w:ascii="Times New Roman" w:hAnsi="Times New Roman" w:cs="Times New Roman"/>
          <w:b/>
          <w:i/>
          <w:sz w:val="26"/>
          <w:szCs w:val="26"/>
        </w:rPr>
        <w:t>Кузнецов Николай Геннадьевич</w:t>
      </w:r>
      <w:r w:rsidRPr="008A5FBC">
        <w:rPr>
          <w:rFonts w:ascii="Times New Roman" w:hAnsi="Times New Roman" w:cs="Times New Roman"/>
          <w:sz w:val="26"/>
          <w:szCs w:val="26"/>
        </w:rPr>
        <w:t xml:space="preserve"> – научный руководитель университета, Заслуженный деятель науки РФ, председатель Общественного совета при Правительстве Ростовской области, заведующий кафедрой экономической теории РГЭУ (РИНХ), д.э.н., профессор. </w:t>
      </w:r>
    </w:p>
    <w:p w:rsidR="00DD3644" w:rsidRPr="008A5FBC" w:rsidRDefault="0095177D" w:rsidP="008A5FBC">
      <w:pPr>
        <w:pStyle w:val="a5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FBC">
        <w:rPr>
          <w:rFonts w:ascii="Times New Roman" w:hAnsi="Times New Roman" w:cs="Times New Roman"/>
          <w:b/>
          <w:i/>
          <w:sz w:val="26"/>
          <w:szCs w:val="26"/>
        </w:rPr>
        <w:t>Усенко Людмила Николаевна</w:t>
      </w:r>
      <w:r w:rsidRPr="008A5FBC">
        <w:rPr>
          <w:rFonts w:ascii="Times New Roman" w:hAnsi="Times New Roman" w:cs="Times New Roman"/>
          <w:sz w:val="26"/>
          <w:szCs w:val="26"/>
        </w:rPr>
        <w:t xml:space="preserve"> – Председатель РРО ВЭО России, Научный руководитель направления «Социально-экономические преобразования и правовое регулирование» Ростовского государственного экономического университета (РИНХ), Заслуженный деятель науки РФ, член</w:t>
      </w:r>
      <w:r w:rsidR="006B2DE8">
        <w:rPr>
          <w:rFonts w:ascii="Times New Roman" w:hAnsi="Times New Roman" w:cs="Times New Roman"/>
          <w:sz w:val="26"/>
          <w:szCs w:val="26"/>
        </w:rPr>
        <w:t>-</w:t>
      </w:r>
      <w:r w:rsidRPr="008A5FBC">
        <w:rPr>
          <w:rFonts w:ascii="Times New Roman" w:hAnsi="Times New Roman" w:cs="Times New Roman"/>
          <w:sz w:val="26"/>
          <w:szCs w:val="26"/>
        </w:rPr>
        <w:t xml:space="preserve">корреспондент РАН, заведующий кафедрой анализа хозяйственной деятельности и прогнозирования РГЭУ (РИНХ), д.э.н., профессор. </w:t>
      </w:r>
    </w:p>
    <w:p w:rsidR="00DD3644" w:rsidRPr="008A5FBC" w:rsidRDefault="0095177D" w:rsidP="008A5FBC">
      <w:pPr>
        <w:pStyle w:val="a5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FBC">
        <w:rPr>
          <w:rFonts w:ascii="Times New Roman" w:hAnsi="Times New Roman" w:cs="Times New Roman"/>
          <w:b/>
          <w:i/>
          <w:sz w:val="26"/>
          <w:szCs w:val="26"/>
        </w:rPr>
        <w:t>Кислая Ирина Александровна</w:t>
      </w:r>
      <w:r w:rsidRPr="008A5FBC">
        <w:rPr>
          <w:rFonts w:ascii="Times New Roman" w:hAnsi="Times New Roman" w:cs="Times New Roman"/>
          <w:sz w:val="26"/>
          <w:szCs w:val="26"/>
        </w:rPr>
        <w:t xml:space="preserve"> – проректор по учебной работе Ростовского государственного экономического университета (РИНХ), </w:t>
      </w:r>
      <w:proofErr w:type="gramStart"/>
      <w:r w:rsidRPr="008A5FBC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8A5FBC">
        <w:rPr>
          <w:rFonts w:ascii="Times New Roman" w:hAnsi="Times New Roman" w:cs="Times New Roman"/>
          <w:sz w:val="26"/>
          <w:szCs w:val="26"/>
        </w:rPr>
        <w:t xml:space="preserve">.э.н., доцент. </w:t>
      </w:r>
    </w:p>
    <w:p w:rsidR="0095177D" w:rsidRPr="008A5FBC" w:rsidRDefault="0095177D" w:rsidP="008A5FBC">
      <w:pPr>
        <w:pStyle w:val="a5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FBC">
        <w:rPr>
          <w:rFonts w:ascii="Times New Roman" w:hAnsi="Times New Roman" w:cs="Times New Roman"/>
          <w:b/>
          <w:i/>
          <w:sz w:val="26"/>
          <w:szCs w:val="26"/>
        </w:rPr>
        <w:t>Радченко Юрий Владимирович</w:t>
      </w:r>
      <w:r w:rsidRPr="008A5FBC">
        <w:rPr>
          <w:rFonts w:ascii="Times New Roman" w:hAnsi="Times New Roman" w:cs="Times New Roman"/>
          <w:sz w:val="26"/>
          <w:szCs w:val="26"/>
        </w:rPr>
        <w:t xml:space="preserve"> – проректор по развитию образовательных программ и цифровой трансформации Ростовского государственного экономического университета (РИНХ), </w:t>
      </w:r>
      <w:proofErr w:type="gramStart"/>
      <w:r w:rsidRPr="008A5FBC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8A5FBC">
        <w:rPr>
          <w:rFonts w:ascii="Times New Roman" w:hAnsi="Times New Roman" w:cs="Times New Roman"/>
          <w:sz w:val="26"/>
          <w:szCs w:val="26"/>
        </w:rPr>
        <w:t>.э.н., доцент</w:t>
      </w:r>
      <w:r w:rsidR="00DD3644" w:rsidRPr="008A5FBC">
        <w:rPr>
          <w:rFonts w:ascii="Times New Roman" w:hAnsi="Times New Roman" w:cs="Times New Roman"/>
          <w:sz w:val="26"/>
          <w:szCs w:val="26"/>
        </w:rPr>
        <w:t>.</w:t>
      </w:r>
    </w:p>
    <w:p w:rsidR="00DD3644" w:rsidRDefault="00DD3644" w:rsidP="008A5FBC">
      <w:pPr>
        <w:pStyle w:val="a5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Лященко Никита Иванович</w:t>
      </w:r>
      <w:r w:rsidRPr="008A5FBC">
        <w:rPr>
          <w:rFonts w:ascii="Times New Roman" w:hAnsi="Times New Roman" w:cs="Times New Roman"/>
          <w:sz w:val="26"/>
          <w:szCs w:val="26"/>
        </w:rPr>
        <w:t xml:space="preserve"> – проректор по воспитательной работе и моло</w:t>
      </w:r>
      <w:r w:rsidR="00CB77B6" w:rsidRPr="008A5FBC">
        <w:rPr>
          <w:rFonts w:ascii="Times New Roman" w:hAnsi="Times New Roman" w:cs="Times New Roman"/>
          <w:sz w:val="26"/>
          <w:szCs w:val="26"/>
        </w:rPr>
        <w:t>де</w:t>
      </w:r>
      <w:r w:rsidRPr="008A5FBC">
        <w:rPr>
          <w:rFonts w:ascii="Times New Roman" w:hAnsi="Times New Roman" w:cs="Times New Roman"/>
          <w:sz w:val="26"/>
          <w:szCs w:val="26"/>
        </w:rPr>
        <w:t xml:space="preserve">жной политике Ростовского государственного экономического университета (РИНХ), </w:t>
      </w:r>
      <w:proofErr w:type="spellStart"/>
      <w:proofErr w:type="gramStart"/>
      <w:r w:rsidRPr="008A5FBC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8A5FBC">
        <w:rPr>
          <w:rFonts w:ascii="Times New Roman" w:hAnsi="Times New Roman" w:cs="Times New Roman"/>
          <w:sz w:val="26"/>
          <w:szCs w:val="26"/>
        </w:rPr>
        <w:t>.э.н</w:t>
      </w:r>
      <w:proofErr w:type="spellEnd"/>
      <w:r w:rsidRPr="008A5FBC">
        <w:rPr>
          <w:rFonts w:ascii="Times New Roman" w:hAnsi="Times New Roman" w:cs="Times New Roman"/>
          <w:sz w:val="26"/>
          <w:szCs w:val="26"/>
        </w:rPr>
        <w:t>., доцент.</w:t>
      </w:r>
    </w:p>
    <w:p w:rsidR="004D0843" w:rsidRDefault="004D0843" w:rsidP="008A5FBC">
      <w:pPr>
        <w:pStyle w:val="a5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D0843">
        <w:rPr>
          <w:rFonts w:ascii="Times New Roman" w:eastAsia="Calibri" w:hAnsi="Times New Roman" w:cs="Times New Roman"/>
          <w:b/>
          <w:i/>
          <w:sz w:val="26"/>
          <w:szCs w:val="26"/>
        </w:rPr>
        <w:t>Иванова Елена Александровна</w:t>
      </w:r>
      <w:r w:rsidRPr="004D0843">
        <w:rPr>
          <w:rFonts w:ascii="Times New Roman" w:hAnsi="Times New Roman" w:cs="Times New Roman"/>
          <w:sz w:val="26"/>
          <w:szCs w:val="26"/>
        </w:rPr>
        <w:t xml:space="preserve"> – директор Института магистратуры Ростовского государственного экономического университета (РИНХ), </w:t>
      </w:r>
      <w:proofErr w:type="spellStart"/>
      <w:r w:rsidRPr="004D0843">
        <w:rPr>
          <w:rFonts w:ascii="Times New Roman" w:hAnsi="Times New Roman" w:cs="Times New Roman"/>
          <w:sz w:val="26"/>
          <w:szCs w:val="26"/>
        </w:rPr>
        <w:t>д.э.н</w:t>
      </w:r>
      <w:proofErr w:type="spellEnd"/>
      <w:r w:rsidRPr="004D0843">
        <w:rPr>
          <w:rFonts w:ascii="Times New Roman" w:hAnsi="Times New Roman" w:cs="Times New Roman"/>
          <w:sz w:val="26"/>
          <w:szCs w:val="26"/>
        </w:rPr>
        <w:t>., профессор.</w:t>
      </w:r>
    </w:p>
    <w:p w:rsidR="00DD3644" w:rsidRDefault="00DD3644" w:rsidP="008A5FBC">
      <w:pPr>
        <w:pStyle w:val="a5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F5E44" w:rsidRDefault="000F5E44" w:rsidP="008A5FBC">
      <w:pPr>
        <w:pStyle w:val="a5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952B74" w:rsidRDefault="00952B74" w:rsidP="008A5FBC">
      <w:pPr>
        <w:pStyle w:val="a5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F5E44" w:rsidRDefault="000F5E44" w:rsidP="008A5FBC">
      <w:pPr>
        <w:pStyle w:val="a5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F5E44" w:rsidRDefault="000F5E44" w:rsidP="008A5FBC">
      <w:pPr>
        <w:pStyle w:val="a5"/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DD3644" w:rsidRPr="008A5FBC" w:rsidRDefault="00DD3644" w:rsidP="008A5FB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A5FBC">
        <w:rPr>
          <w:rFonts w:ascii="Times New Roman" w:hAnsi="Times New Roman" w:cs="Times New Roman"/>
          <w:sz w:val="26"/>
          <w:szCs w:val="26"/>
        </w:rPr>
        <w:lastRenderedPageBreak/>
        <w:t>Организационный комитет: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Позднышов</w:t>
      </w:r>
      <w:proofErr w:type="spellEnd"/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А.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Н.</w:t>
      </w:r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 – декан юридического факультета РГЭУ (РИНХ), </w:t>
      </w:r>
      <w:proofErr w:type="spellStart"/>
      <w:r w:rsidRPr="008A5FBC">
        <w:rPr>
          <w:rFonts w:ascii="Times New Roman" w:eastAsia="Calibri" w:hAnsi="Times New Roman" w:cs="Times New Roman"/>
          <w:sz w:val="26"/>
          <w:szCs w:val="26"/>
        </w:rPr>
        <w:t>д.ю.н</w:t>
      </w:r>
      <w:proofErr w:type="spellEnd"/>
      <w:r w:rsidRPr="008A5FBC">
        <w:rPr>
          <w:rFonts w:ascii="Times New Roman" w:eastAsia="Calibri" w:hAnsi="Times New Roman" w:cs="Times New Roman"/>
          <w:sz w:val="26"/>
          <w:szCs w:val="26"/>
        </w:rPr>
        <w:t>., профессор. Почетный сотрудник МВД России, почетный работник высшего профессионального образования. Заслуженный работник вы</w:t>
      </w:r>
      <w:r w:rsidR="00B41555">
        <w:rPr>
          <w:rFonts w:ascii="Times New Roman" w:eastAsia="Calibri" w:hAnsi="Times New Roman" w:cs="Times New Roman"/>
          <w:sz w:val="26"/>
          <w:szCs w:val="26"/>
        </w:rPr>
        <w:t>сшей школы Российской Федерации.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Федоренко Н.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В.</w:t>
      </w:r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 – заведующий кафедрой процессуального права РГЭУ (РИНХ), д</w:t>
      </w:r>
      <w:proofErr w:type="gramStart"/>
      <w:r w:rsidRPr="008A5FBC">
        <w:rPr>
          <w:rFonts w:ascii="Times New Roman" w:eastAsia="Calibri" w:hAnsi="Times New Roman" w:cs="Times New Roman"/>
          <w:sz w:val="26"/>
          <w:szCs w:val="26"/>
        </w:rPr>
        <w:t>.с</w:t>
      </w:r>
      <w:proofErr w:type="gramEnd"/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оц.н., </w:t>
      </w:r>
      <w:proofErr w:type="spellStart"/>
      <w:r w:rsidRPr="008A5FBC">
        <w:rPr>
          <w:rFonts w:ascii="Times New Roman" w:eastAsia="Calibri" w:hAnsi="Times New Roman" w:cs="Times New Roman"/>
          <w:sz w:val="26"/>
          <w:szCs w:val="26"/>
        </w:rPr>
        <w:t>к.ю.н</w:t>
      </w:r>
      <w:proofErr w:type="spellEnd"/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., профессор, председатель Арбитражного </w:t>
      </w:r>
      <w:r w:rsidR="00B41555">
        <w:rPr>
          <w:rFonts w:ascii="Times New Roman" w:eastAsia="Calibri" w:hAnsi="Times New Roman" w:cs="Times New Roman"/>
          <w:sz w:val="26"/>
          <w:szCs w:val="26"/>
        </w:rPr>
        <w:t>суда Р</w:t>
      </w:r>
      <w:r w:rsidR="00952B74">
        <w:rPr>
          <w:rFonts w:ascii="Times New Roman" w:eastAsia="Calibri" w:hAnsi="Times New Roman" w:cs="Times New Roman"/>
          <w:sz w:val="26"/>
          <w:szCs w:val="26"/>
        </w:rPr>
        <w:t>остовской области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 в заслуженной отставке.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Непранов</w:t>
      </w:r>
      <w:proofErr w:type="spellEnd"/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Р.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Г.</w:t>
      </w:r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 – заведующий кафедрой теории и истории государства и пр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ава РГЭУ (РИНХ), </w:t>
      </w:r>
      <w:proofErr w:type="spellStart"/>
      <w:r w:rsidR="00B41555">
        <w:rPr>
          <w:rFonts w:ascii="Times New Roman" w:eastAsia="Calibri" w:hAnsi="Times New Roman" w:cs="Times New Roman"/>
          <w:sz w:val="26"/>
          <w:szCs w:val="26"/>
        </w:rPr>
        <w:t>к.ю.н</w:t>
      </w:r>
      <w:proofErr w:type="spellEnd"/>
      <w:r w:rsidR="00B41555">
        <w:rPr>
          <w:rFonts w:ascii="Times New Roman" w:eastAsia="Calibri" w:hAnsi="Times New Roman" w:cs="Times New Roman"/>
          <w:sz w:val="26"/>
          <w:szCs w:val="26"/>
        </w:rPr>
        <w:t>., доцент.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Баринов Э.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Э.</w:t>
      </w:r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 – заведующий кафедрой конституционного и муниципального пр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ава РГЭУ (РИНХ), </w:t>
      </w:r>
      <w:proofErr w:type="spellStart"/>
      <w:r w:rsidR="00B41555">
        <w:rPr>
          <w:rFonts w:ascii="Times New Roman" w:eastAsia="Calibri" w:hAnsi="Times New Roman" w:cs="Times New Roman"/>
          <w:sz w:val="26"/>
          <w:szCs w:val="26"/>
        </w:rPr>
        <w:t>к.ю.н</w:t>
      </w:r>
      <w:proofErr w:type="spellEnd"/>
      <w:r w:rsidR="00B41555">
        <w:rPr>
          <w:rFonts w:ascii="Times New Roman" w:eastAsia="Calibri" w:hAnsi="Times New Roman" w:cs="Times New Roman"/>
          <w:sz w:val="26"/>
          <w:szCs w:val="26"/>
        </w:rPr>
        <w:t>., доцент.</w:t>
      </w:r>
    </w:p>
    <w:p w:rsidR="00DD3644" w:rsidRPr="008A5FBC" w:rsidRDefault="00952B7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i/>
          <w:sz w:val="26"/>
          <w:szCs w:val="26"/>
        </w:rPr>
        <w:t>Федоренко С</w:t>
      </w:r>
      <w:r w:rsidR="00DD3644"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.</w:t>
      </w:r>
      <w:r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П</w:t>
      </w:r>
      <w:r w:rsidR="00DD3644"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.</w:t>
      </w:r>
      <w:r w:rsidR="00DD3644" w:rsidRPr="008A5FBC">
        <w:rPr>
          <w:rFonts w:ascii="Times New Roman" w:eastAsia="Calibri" w:hAnsi="Times New Roman" w:cs="Times New Roman"/>
          <w:sz w:val="26"/>
          <w:szCs w:val="26"/>
        </w:rPr>
        <w:t xml:space="preserve"> – заведующий кафедрой гражданского права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 РГЭУ (РИНХ), </w:t>
      </w:r>
      <w:proofErr w:type="spellStart"/>
      <w:r w:rsidR="00B41555">
        <w:rPr>
          <w:rFonts w:ascii="Times New Roman" w:eastAsia="Calibri" w:hAnsi="Times New Roman" w:cs="Times New Roman"/>
          <w:sz w:val="26"/>
          <w:szCs w:val="26"/>
        </w:rPr>
        <w:t>к.ю.н</w:t>
      </w:r>
      <w:proofErr w:type="spellEnd"/>
      <w:r w:rsidR="00B41555">
        <w:rPr>
          <w:rFonts w:ascii="Times New Roman" w:eastAsia="Calibri" w:hAnsi="Times New Roman" w:cs="Times New Roman"/>
          <w:sz w:val="26"/>
          <w:szCs w:val="26"/>
        </w:rPr>
        <w:t xml:space="preserve">., </w:t>
      </w:r>
      <w:r>
        <w:rPr>
          <w:rFonts w:ascii="Times New Roman" w:eastAsia="Calibri" w:hAnsi="Times New Roman" w:cs="Times New Roman"/>
          <w:sz w:val="26"/>
          <w:szCs w:val="26"/>
        </w:rPr>
        <w:t>доцент</w:t>
      </w:r>
      <w:r w:rsidR="00B4155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Улезько</w:t>
      </w:r>
      <w:proofErr w:type="spellEnd"/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С.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И.</w:t>
      </w:r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 – заведующий кафедрой уголовного и уголовно-исполнительного права, криминологии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 РГЭУ (РИНХ), </w:t>
      </w:r>
      <w:proofErr w:type="spellStart"/>
      <w:r w:rsidR="00B41555">
        <w:rPr>
          <w:rFonts w:ascii="Times New Roman" w:eastAsia="Calibri" w:hAnsi="Times New Roman" w:cs="Times New Roman"/>
          <w:sz w:val="26"/>
          <w:szCs w:val="26"/>
        </w:rPr>
        <w:t>д.ю.н</w:t>
      </w:r>
      <w:proofErr w:type="spellEnd"/>
      <w:r w:rsidR="00B41555">
        <w:rPr>
          <w:rFonts w:ascii="Times New Roman" w:eastAsia="Calibri" w:hAnsi="Times New Roman" w:cs="Times New Roman"/>
          <w:sz w:val="26"/>
          <w:szCs w:val="26"/>
        </w:rPr>
        <w:t>., профессор.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Наухацкий</w:t>
      </w:r>
      <w:proofErr w:type="spellEnd"/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В.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В.</w:t>
      </w:r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 – заведующий кафедрой исторических наук и политологии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 РГЭУ (РИНХ), д.и.н., профессор.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Николаев А.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В. </w:t>
      </w:r>
      <w:r w:rsidRPr="008A5FBC">
        <w:rPr>
          <w:rFonts w:ascii="Times New Roman" w:eastAsia="Calibri" w:hAnsi="Times New Roman" w:cs="Times New Roman"/>
          <w:sz w:val="26"/>
          <w:szCs w:val="26"/>
        </w:rPr>
        <w:t>– заведующий кафедрой судебной экспертизы и криминалист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ики РГЭУ (РИНХ), </w:t>
      </w:r>
      <w:proofErr w:type="spellStart"/>
      <w:r w:rsidR="00B41555">
        <w:rPr>
          <w:rFonts w:ascii="Times New Roman" w:eastAsia="Calibri" w:hAnsi="Times New Roman" w:cs="Times New Roman"/>
          <w:sz w:val="26"/>
          <w:szCs w:val="26"/>
        </w:rPr>
        <w:t>к.ю.н</w:t>
      </w:r>
      <w:proofErr w:type="spellEnd"/>
      <w:r w:rsidR="00B41555">
        <w:rPr>
          <w:rFonts w:ascii="Times New Roman" w:eastAsia="Calibri" w:hAnsi="Times New Roman" w:cs="Times New Roman"/>
          <w:sz w:val="26"/>
          <w:szCs w:val="26"/>
        </w:rPr>
        <w:t>., доцент.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Колюшкина</w:t>
      </w:r>
      <w:proofErr w:type="spellEnd"/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Л.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Ю. </w:t>
      </w:r>
      <w:r w:rsidRPr="008A5FBC">
        <w:rPr>
          <w:rFonts w:ascii="Times New Roman" w:eastAsia="Calibri" w:hAnsi="Times New Roman" w:cs="Times New Roman"/>
          <w:sz w:val="26"/>
          <w:szCs w:val="26"/>
        </w:rPr>
        <w:t>– заместитель декана юридического факультета РГЭУ (РИНХ) по очной фо</w:t>
      </w:r>
      <w:r w:rsidR="00B41555">
        <w:rPr>
          <w:rFonts w:ascii="Times New Roman" w:eastAsia="Calibri" w:hAnsi="Times New Roman" w:cs="Times New Roman"/>
          <w:sz w:val="26"/>
          <w:szCs w:val="26"/>
        </w:rPr>
        <w:t>рме обучения, к</w:t>
      </w:r>
      <w:proofErr w:type="gramStart"/>
      <w:r w:rsidR="00B41555">
        <w:rPr>
          <w:rFonts w:ascii="Times New Roman" w:eastAsia="Calibri" w:hAnsi="Times New Roman" w:cs="Times New Roman"/>
          <w:sz w:val="26"/>
          <w:szCs w:val="26"/>
        </w:rPr>
        <w:t>.с</w:t>
      </w:r>
      <w:proofErr w:type="gramEnd"/>
      <w:r w:rsidR="00B41555">
        <w:rPr>
          <w:rFonts w:ascii="Times New Roman" w:eastAsia="Calibri" w:hAnsi="Times New Roman" w:cs="Times New Roman"/>
          <w:sz w:val="26"/>
          <w:szCs w:val="26"/>
        </w:rPr>
        <w:t>оц.н., доцент.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Орлова Н.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Е. </w:t>
      </w:r>
      <w:r w:rsidR="00CB77B6" w:rsidRPr="008A5FBC">
        <w:rPr>
          <w:rFonts w:ascii="Times New Roman" w:eastAsia="Calibri" w:hAnsi="Times New Roman" w:cs="Times New Roman"/>
          <w:sz w:val="26"/>
          <w:szCs w:val="26"/>
        </w:rPr>
        <w:t xml:space="preserve">– </w:t>
      </w:r>
      <w:r w:rsidRPr="008A5FBC">
        <w:rPr>
          <w:rFonts w:ascii="Times New Roman" w:eastAsia="Calibri" w:hAnsi="Times New Roman" w:cs="Times New Roman"/>
          <w:sz w:val="26"/>
          <w:szCs w:val="26"/>
        </w:rPr>
        <w:t>заместитель декана юридического факультета РГЭУ (РИНХ) по науке, доцент кафедры теории и истории госу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дарства и права, </w:t>
      </w:r>
      <w:proofErr w:type="gramStart"/>
      <w:r w:rsidR="00B41555">
        <w:rPr>
          <w:rFonts w:ascii="Times New Roman" w:eastAsia="Calibri" w:hAnsi="Times New Roman" w:cs="Times New Roman"/>
          <w:sz w:val="26"/>
          <w:szCs w:val="26"/>
        </w:rPr>
        <w:t>к</w:t>
      </w:r>
      <w:proofErr w:type="gramEnd"/>
      <w:r w:rsidR="00B41555">
        <w:rPr>
          <w:rFonts w:ascii="Times New Roman" w:eastAsia="Calibri" w:hAnsi="Times New Roman" w:cs="Times New Roman"/>
          <w:sz w:val="26"/>
          <w:szCs w:val="26"/>
        </w:rPr>
        <w:t>.и.н., доцент.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Матевосян С.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С. </w:t>
      </w:r>
      <w:r w:rsidRPr="008A5FBC">
        <w:rPr>
          <w:rFonts w:ascii="Times New Roman" w:eastAsia="Calibri" w:hAnsi="Times New Roman" w:cs="Times New Roman"/>
          <w:sz w:val="26"/>
          <w:szCs w:val="26"/>
        </w:rPr>
        <w:t>– заместитель декана юридического факультета РГЭУ (РИНХ) по заочной форме обучения, доцент кафедры финанс</w:t>
      </w:r>
      <w:r w:rsidR="00B41555">
        <w:rPr>
          <w:rFonts w:ascii="Times New Roman" w:eastAsia="Calibri" w:hAnsi="Times New Roman" w:cs="Times New Roman"/>
          <w:sz w:val="26"/>
          <w:szCs w:val="26"/>
        </w:rPr>
        <w:t>ового и административного права.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Червякова</w:t>
      </w:r>
      <w:proofErr w:type="spellEnd"/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А.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А. </w:t>
      </w:r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– заместитель декана юридического факультета РГЭУ (РИНХ) по воспитательной и </w:t>
      </w:r>
      <w:proofErr w:type="spellStart"/>
      <w:r w:rsidRPr="008A5FBC">
        <w:rPr>
          <w:rFonts w:ascii="Times New Roman" w:eastAsia="Calibri" w:hAnsi="Times New Roman" w:cs="Times New Roman"/>
          <w:sz w:val="26"/>
          <w:szCs w:val="26"/>
        </w:rPr>
        <w:t>профориентационной</w:t>
      </w:r>
      <w:proofErr w:type="spellEnd"/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 работе, </w:t>
      </w:r>
      <w:proofErr w:type="gramStart"/>
      <w:r w:rsidRPr="008A5FBC">
        <w:rPr>
          <w:rFonts w:ascii="Times New Roman" w:eastAsia="Calibri" w:hAnsi="Times New Roman" w:cs="Times New Roman"/>
          <w:sz w:val="26"/>
          <w:szCs w:val="26"/>
        </w:rPr>
        <w:t>к</w:t>
      </w:r>
      <w:proofErr w:type="gramEnd"/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.и.н., </w:t>
      </w:r>
      <w:proofErr w:type="gramStart"/>
      <w:r w:rsidRPr="008A5FBC">
        <w:rPr>
          <w:rFonts w:ascii="Times New Roman" w:eastAsia="Calibri" w:hAnsi="Times New Roman" w:cs="Times New Roman"/>
          <w:sz w:val="26"/>
          <w:szCs w:val="26"/>
        </w:rPr>
        <w:t>доцент</w:t>
      </w:r>
      <w:proofErr w:type="gramEnd"/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 кафедры </w:t>
      </w:r>
      <w:r w:rsidR="00B41555">
        <w:rPr>
          <w:rFonts w:ascii="Times New Roman" w:eastAsia="Calibri" w:hAnsi="Times New Roman" w:cs="Times New Roman"/>
          <w:sz w:val="26"/>
          <w:szCs w:val="26"/>
        </w:rPr>
        <w:t>исторических наук и политологии.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Григорянц С.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А. </w:t>
      </w:r>
      <w:r w:rsidRPr="008A5FBC">
        <w:rPr>
          <w:rFonts w:ascii="Times New Roman" w:eastAsia="Calibri" w:hAnsi="Times New Roman" w:cs="Times New Roman"/>
          <w:sz w:val="26"/>
          <w:szCs w:val="26"/>
        </w:rPr>
        <w:t>– доцент кафедры процессуа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льного права РГЭУ (РИНХ), </w:t>
      </w:r>
      <w:proofErr w:type="spellStart"/>
      <w:r w:rsidR="00B41555">
        <w:rPr>
          <w:rFonts w:ascii="Times New Roman" w:eastAsia="Calibri" w:hAnsi="Times New Roman" w:cs="Times New Roman"/>
          <w:sz w:val="26"/>
          <w:szCs w:val="26"/>
        </w:rPr>
        <w:t>к.ю.н</w:t>
      </w:r>
      <w:proofErr w:type="spellEnd"/>
      <w:r w:rsidR="00B4155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CB77B6" w:rsidRPr="008A5FBC" w:rsidRDefault="00CB77B6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Гончарова Ю.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В</w:t>
      </w:r>
      <w:r w:rsidRPr="008A5FBC">
        <w:rPr>
          <w:rFonts w:ascii="Times New Roman" w:eastAsia="Calibri" w:hAnsi="Times New Roman" w:cs="Times New Roman"/>
          <w:sz w:val="26"/>
          <w:szCs w:val="26"/>
        </w:rPr>
        <w:t>. – доцент кафедры процессуал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ьного права РГЭУ (РИНХ), </w:t>
      </w:r>
      <w:proofErr w:type="spellStart"/>
      <w:r w:rsidR="00B41555">
        <w:rPr>
          <w:rFonts w:ascii="Times New Roman" w:eastAsia="Calibri" w:hAnsi="Times New Roman" w:cs="Times New Roman"/>
          <w:sz w:val="26"/>
          <w:szCs w:val="26"/>
        </w:rPr>
        <w:t>к.ю.н</w:t>
      </w:r>
      <w:proofErr w:type="spellEnd"/>
      <w:r w:rsidR="00B4155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CB77B6" w:rsidRPr="008A5FBC" w:rsidRDefault="00CB77B6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Кострюков А.С. </w:t>
      </w:r>
      <w:r w:rsidRPr="008A5FBC">
        <w:rPr>
          <w:rFonts w:ascii="Times New Roman" w:eastAsia="Calibri" w:hAnsi="Times New Roman" w:cs="Times New Roman"/>
          <w:sz w:val="26"/>
          <w:szCs w:val="26"/>
        </w:rPr>
        <w:t>– ассистент кафедры пр</w:t>
      </w:r>
      <w:r w:rsidR="00952B74">
        <w:rPr>
          <w:rFonts w:ascii="Times New Roman" w:eastAsia="Calibri" w:hAnsi="Times New Roman" w:cs="Times New Roman"/>
          <w:sz w:val="26"/>
          <w:szCs w:val="26"/>
        </w:rPr>
        <w:t>оцессуального права РГЭУ (РИНХ)</w:t>
      </w:r>
      <w:r w:rsidR="00B4155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CB77B6" w:rsidRPr="008A5FBC" w:rsidRDefault="00CB77B6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Короленко И.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И. </w:t>
      </w:r>
      <w:r w:rsidRPr="008A5FBC">
        <w:rPr>
          <w:rFonts w:ascii="Times New Roman" w:eastAsia="Calibri" w:hAnsi="Times New Roman" w:cs="Times New Roman"/>
          <w:sz w:val="26"/>
          <w:szCs w:val="26"/>
        </w:rPr>
        <w:t>– доцент кафедры процессуального пр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ава РГЭУ (РИНХ), </w:t>
      </w:r>
      <w:proofErr w:type="spellStart"/>
      <w:r w:rsidR="00B41555">
        <w:rPr>
          <w:rFonts w:ascii="Times New Roman" w:eastAsia="Calibri" w:hAnsi="Times New Roman" w:cs="Times New Roman"/>
          <w:sz w:val="26"/>
          <w:szCs w:val="26"/>
        </w:rPr>
        <w:t>к.ю.н</w:t>
      </w:r>
      <w:proofErr w:type="spellEnd"/>
      <w:r w:rsidR="00B41555">
        <w:rPr>
          <w:rFonts w:ascii="Times New Roman" w:eastAsia="Calibri" w:hAnsi="Times New Roman" w:cs="Times New Roman"/>
          <w:sz w:val="26"/>
          <w:szCs w:val="26"/>
        </w:rPr>
        <w:t>., доцент.</w:t>
      </w:r>
    </w:p>
    <w:p w:rsidR="00CB77B6" w:rsidRPr="008A5FBC" w:rsidRDefault="00CB77B6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Полтавцева А.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В. </w:t>
      </w:r>
      <w:r w:rsidRPr="008A5FBC">
        <w:rPr>
          <w:rFonts w:ascii="Times New Roman" w:eastAsia="Calibri" w:hAnsi="Times New Roman" w:cs="Times New Roman"/>
          <w:sz w:val="26"/>
          <w:szCs w:val="26"/>
        </w:rPr>
        <w:t>– доцент кафедры процессуал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ьного права РГЭУ (РИНХ), </w:t>
      </w:r>
      <w:proofErr w:type="spellStart"/>
      <w:r w:rsidR="00B41555">
        <w:rPr>
          <w:rFonts w:ascii="Times New Roman" w:eastAsia="Calibri" w:hAnsi="Times New Roman" w:cs="Times New Roman"/>
          <w:sz w:val="26"/>
          <w:szCs w:val="26"/>
        </w:rPr>
        <w:t>к.ю.н</w:t>
      </w:r>
      <w:proofErr w:type="spellEnd"/>
      <w:r w:rsidR="00B4155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CB77B6" w:rsidRPr="008A5FBC" w:rsidRDefault="00952B7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i/>
          <w:sz w:val="26"/>
          <w:szCs w:val="26"/>
        </w:rPr>
        <w:t>Вишнивецкая</w:t>
      </w:r>
      <w:r w:rsidR="00CB77B6"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М.</w:t>
      </w:r>
      <w:r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="00CB77B6"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И. </w:t>
      </w:r>
      <w:r w:rsidR="00CB77B6" w:rsidRPr="008A5FBC">
        <w:rPr>
          <w:rFonts w:ascii="Times New Roman" w:eastAsia="Calibri" w:hAnsi="Times New Roman" w:cs="Times New Roman"/>
          <w:sz w:val="26"/>
          <w:szCs w:val="26"/>
        </w:rPr>
        <w:t>– доцент кафедры процессуал</w:t>
      </w:r>
      <w:r w:rsidR="00B41555">
        <w:rPr>
          <w:rFonts w:ascii="Times New Roman" w:eastAsia="Calibri" w:hAnsi="Times New Roman" w:cs="Times New Roman"/>
          <w:sz w:val="26"/>
          <w:szCs w:val="26"/>
        </w:rPr>
        <w:t xml:space="preserve">ьного права РГЭУ (РИНХ), </w:t>
      </w:r>
      <w:proofErr w:type="spellStart"/>
      <w:r w:rsidR="00B41555">
        <w:rPr>
          <w:rFonts w:ascii="Times New Roman" w:eastAsia="Calibri" w:hAnsi="Times New Roman" w:cs="Times New Roman"/>
          <w:sz w:val="26"/>
          <w:szCs w:val="26"/>
        </w:rPr>
        <w:t>к.ю.н</w:t>
      </w:r>
      <w:proofErr w:type="spellEnd"/>
      <w:r w:rsidR="00B4155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Левина Ю.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В. – </w:t>
      </w:r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доцент кафедры процессуального права РГЭУ (РИНХ), </w:t>
      </w:r>
      <w:proofErr w:type="spellStart"/>
      <w:r w:rsidRPr="008A5FBC">
        <w:rPr>
          <w:rFonts w:ascii="Times New Roman" w:eastAsia="Calibri" w:hAnsi="Times New Roman" w:cs="Times New Roman"/>
          <w:sz w:val="26"/>
          <w:szCs w:val="26"/>
        </w:rPr>
        <w:t>к.э</w:t>
      </w:r>
      <w:proofErr w:type="gramStart"/>
      <w:r w:rsidRPr="008A5FBC">
        <w:rPr>
          <w:rFonts w:ascii="Times New Roman" w:eastAsia="Calibri" w:hAnsi="Times New Roman" w:cs="Times New Roman"/>
          <w:sz w:val="26"/>
          <w:szCs w:val="26"/>
        </w:rPr>
        <w:t>.н</w:t>
      </w:r>
      <w:proofErr w:type="spellEnd"/>
      <w:proofErr w:type="gramEnd"/>
      <w:r w:rsidRPr="008A5FBC">
        <w:rPr>
          <w:rFonts w:ascii="Times New Roman" w:eastAsia="Calibri" w:hAnsi="Times New Roman" w:cs="Times New Roman"/>
          <w:sz w:val="26"/>
          <w:szCs w:val="26"/>
        </w:rPr>
        <w:t>, член Исполнительного комитета РРО ООО «Ассоциация юристов России»</w:t>
      </w:r>
      <w:r w:rsidR="00B4155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lastRenderedPageBreak/>
        <w:t>Федоренко Ю.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В. </w:t>
      </w:r>
      <w:r w:rsidRPr="008A5FBC">
        <w:rPr>
          <w:rFonts w:ascii="Times New Roman" w:eastAsia="Calibri" w:hAnsi="Times New Roman" w:cs="Times New Roman"/>
          <w:sz w:val="26"/>
          <w:szCs w:val="26"/>
        </w:rPr>
        <w:t xml:space="preserve">– доцент кафедры процессуального права РГЭУ (РИНХ), </w:t>
      </w:r>
      <w:proofErr w:type="spellStart"/>
      <w:r w:rsidRPr="008A5FBC">
        <w:rPr>
          <w:rFonts w:ascii="Times New Roman" w:eastAsia="Calibri" w:hAnsi="Times New Roman" w:cs="Times New Roman"/>
          <w:sz w:val="26"/>
          <w:szCs w:val="26"/>
        </w:rPr>
        <w:t>к.ю.н</w:t>
      </w:r>
      <w:proofErr w:type="spellEnd"/>
      <w:r w:rsidRPr="008A5FBC">
        <w:rPr>
          <w:rFonts w:ascii="Times New Roman" w:eastAsia="Calibri" w:hAnsi="Times New Roman" w:cs="Times New Roman"/>
          <w:sz w:val="26"/>
          <w:szCs w:val="26"/>
        </w:rPr>
        <w:t>.</w:t>
      </w:r>
      <w:r w:rsidR="00CB77B6" w:rsidRPr="008A5FBC">
        <w:rPr>
          <w:rFonts w:ascii="Times New Roman" w:eastAsia="Calibri" w:hAnsi="Times New Roman" w:cs="Times New Roman"/>
          <w:sz w:val="26"/>
          <w:szCs w:val="26"/>
        </w:rPr>
        <w:t xml:space="preserve">, </w:t>
      </w:r>
      <w:r w:rsidR="00CB77B6" w:rsidRPr="008A5FBC">
        <w:rPr>
          <w:rFonts w:ascii="Times New Roman" w:eastAsia="SimSun" w:hAnsi="Times New Roman" w:cs="Times New Roman"/>
          <w:sz w:val="26"/>
          <w:szCs w:val="26"/>
        </w:rPr>
        <w:t xml:space="preserve">арбитр Международного </w:t>
      </w:r>
      <w:r w:rsidR="00CB77B6" w:rsidRPr="008A5FBC">
        <w:rPr>
          <w:rFonts w:ascii="Times New Roman" w:eastAsia="Calibri" w:hAnsi="Times New Roman" w:cs="Times New Roman"/>
          <w:sz w:val="26"/>
          <w:szCs w:val="26"/>
        </w:rPr>
        <w:t>коммерческого арбитражного суда при ТПП РФ</w:t>
      </w:r>
      <w:r w:rsidR="00B41555">
        <w:rPr>
          <w:rFonts w:ascii="Times New Roman" w:eastAsia="Calibri" w:hAnsi="Times New Roman" w:cs="Times New Roman"/>
          <w:sz w:val="26"/>
          <w:szCs w:val="26"/>
        </w:rPr>
        <w:t>.</w:t>
      </w:r>
    </w:p>
    <w:p w:rsidR="00DD3644" w:rsidRPr="008A5FBC" w:rsidRDefault="00DD3644" w:rsidP="008A5FBC">
      <w:pPr>
        <w:pStyle w:val="a5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>Шумейко И.</w:t>
      </w:r>
      <w:r w:rsidR="00952B74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 w:rsidRPr="008A5FBC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Ю. – </w:t>
      </w:r>
      <w:r w:rsidR="00CB77B6" w:rsidRPr="008A5FBC">
        <w:rPr>
          <w:rFonts w:ascii="Times New Roman" w:eastAsia="Calibri" w:hAnsi="Times New Roman" w:cs="Times New Roman"/>
          <w:sz w:val="26"/>
          <w:szCs w:val="26"/>
        </w:rPr>
        <w:t xml:space="preserve">доцент </w:t>
      </w:r>
      <w:r w:rsidRPr="008A5FBC">
        <w:rPr>
          <w:rFonts w:ascii="Times New Roman" w:eastAsia="Calibri" w:hAnsi="Times New Roman" w:cs="Times New Roman"/>
          <w:sz w:val="26"/>
          <w:szCs w:val="26"/>
        </w:rPr>
        <w:t>кафедры процессуал</w:t>
      </w:r>
      <w:r w:rsidR="00CB77B6" w:rsidRPr="008A5FBC">
        <w:rPr>
          <w:rFonts w:ascii="Times New Roman" w:eastAsia="Calibri" w:hAnsi="Times New Roman" w:cs="Times New Roman"/>
          <w:sz w:val="26"/>
          <w:szCs w:val="26"/>
        </w:rPr>
        <w:t xml:space="preserve">ьного права РГЭУ (РИНХ), </w:t>
      </w:r>
      <w:proofErr w:type="spellStart"/>
      <w:r w:rsidR="00CB77B6" w:rsidRPr="008A5FBC">
        <w:rPr>
          <w:rFonts w:ascii="Times New Roman" w:eastAsia="Calibri" w:hAnsi="Times New Roman" w:cs="Times New Roman"/>
          <w:sz w:val="26"/>
          <w:szCs w:val="26"/>
        </w:rPr>
        <w:t>к.ю.н</w:t>
      </w:r>
      <w:proofErr w:type="spellEnd"/>
      <w:r w:rsidR="00CB77B6" w:rsidRPr="008A5FBC">
        <w:rPr>
          <w:rFonts w:ascii="Times New Roman" w:eastAsia="Calibri" w:hAnsi="Times New Roman" w:cs="Times New Roman"/>
          <w:sz w:val="26"/>
          <w:szCs w:val="26"/>
        </w:rPr>
        <w:t>.</w:t>
      </w:r>
    </w:p>
    <w:p w:rsidR="0030698F" w:rsidRDefault="0030698F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30698F">
        <w:rPr>
          <w:rFonts w:ascii="Times New Roman" w:hAnsi="Times New Roman" w:cs="Times New Roman"/>
          <w:b/>
          <w:color w:val="auto"/>
          <w:sz w:val="26"/>
          <w:szCs w:val="26"/>
        </w:rPr>
        <w:t>Цель проведения конференции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: </w:t>
      </w:r>
      <w:r w:rsidR="00952B74">
        <w:rPr>
          <w:rFonts w:ascii="Times New Roman" w:hAnsi="Times New Roman" w:cs="Times New Roman"/>
          <w:color w:val="auto"/>
          <w:sz w:val="26"/>
          <w:szCs w:val="26"/>
        </w:rPr>
        <w:t>н</w:t>
      </w:r>
      <w:r w:rsidR="00952B74" w:rsidRPr="00952B74">
        <w:rPr>
          <w:rFonts w:ascii="Times New Roman" w:hAnsi="Times New Roman" w:cs="Times New Roman"/>
          <w:color w:val="auto"/>
          <w:sz w:val="26"/>
          <w:szCs w:val="26"/>
        </w:rPr>
        <w:t>аучное и общественное обсуждение текущего состояния, перспектив развития и «узких мест» применения альтернативных способов разрешения споров (АРС) и примирительных процедур, включая медиацию, посредничество и третейское разбирательство.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b/>
          <w:color w:val="auto"/>
          <w:sz w:val="26"/>
          <w:szCs w:val="26"/>
        </w:rPr>
        <w:t xml:space="preserve">Задачи конференции: </w:t>
      </w:r>
    </w:p>
    <w:p w:rsidR="00952B74" w:rsidRPr="00952B74" w:rsidRDefault="00952B74" w:rsidP="00952B74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52B74">
        <w:rPr>
          <w:rFonts w:ascii="Times New Roman" w:hAnsi="Times New Roman" w:cs="Times New Roman"/>
          <w:b/>
          <w:bCs/>
          <w:color w:val="auto"/>
          <w:sz w:val="26"/>
          <w:szCs w:val="26"/>
        </w:rPr>
        <w:t>Сравнительный анализ: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в</w:t>
      </w:r>
      <w:r w:rsidRPr="00952B74">
        <w:rPr>
          <w:rFonts w:ascii="Times New Roman" w:hAnsi="Times New Roman" w:cs="Times New Roman"/>
          <w:color w:val="auto"/>
          <w:sz w:val="26"/>
          <w:szCs w:val="26"/>
        </w:rPr>
        <w:t xml:space="preserve">ыявление преимуществ </w:t>
      </w:r>
      <w:r>
        <w:rPr>
          <w:rFonts w:ascii="Times New Roman" w:hAnsi="Times New Roman" w:cs="Times New Roman"/>
          <w:color w:val="auto"/>
          <w:sz w:val="26"/>
          <w:szCs w:val="26"/>
        </w:rPr>
        <w:t>АРС</w:t>
      </w:r>
      <w:r w:rsidRPr="00952B74">
        <w:rPr>
          <w:rFonts w:ascii="Times New Roman" w:hAnsi="Times New Roman" w:cs="Times New Roman"/>
          <w:color w:val="auto"/>
          <w:sz w:val="26"/>
          <w:szCs w:val="26"/>
        </w:rPr>
        <w:t xml:space="preserve"> по отношению к традиционному судебному разрешению конфликтов.</w:t>
      </w:r>
    </w:p>
    <w:p w:rsidR="00952B74" w:rsidRPr="00952B74" w:rsidRDefault="00952B74" w:rsidP="00952B74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52B74">
        <w:rPr>
          <w:rFonts w:ascii="Times New Roman" w:hAnsi="Times New Roman" w:cs="Times New Roman"/>
          <w:b/>
          <w:bCs/>
          <w:color w:val="auto"/>
          <w:sz w:val="26"/>
          <w:szCs w:val="26"/>
        </w:rPr>
        <w:t>Практический аспект: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и</w:t>
      </w:r>
      <w:r w:rsidRPr="00952B74">
        <w:rPr>
          <w:rFonts w:ascii="Times New Roman" w:hAnsi="Times New Roman" w:cs="Times New Roman"/>
          <w:color w:val="auto"/>
          <w:sz w:val="26"/>
          <w:szCs w:val="26"/>
        </w:rPr>
        <w:t xml:space="preserve">зучение российской правоприменительной практики в сфере АРС и определение основных </w:t>
      </w:r>
      <w:r>
        <w:rPr>
          <w:rFonts w:ascii="Times New Roman" w:hAnsi="Times New Roman" w:cs="Times New Roman"/>
          <w:color w:val="auto"/>
          <w:sz w:val="26"/>
          <w:szCs w:val="26"/>
        </w:rPr>
        <w:t>тенденций развития</w:t>
      </w:r>
      <w:r w:rsidRPr="00952B74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952B74" w:rsidRPr="00952B74" w:rsidRDefault="00952B74" w:rsidP="00952B74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52B74">
        <w:rPr>
          <w:rFonts w:ascii="Times New Roman" w:hAnsi="Times New Roman" w:cs="Times New Roman"/>
          <w:b/>
          <w:bCs/>
          <w:color w:val="auto"/>
          <w:sz w:val="26"/>
          <w:szCs w:val="26"/>
        </w:rPr>
        <w:t>Инструментарий:</w:t>
      </w:r>
      <w:r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</w:t>
      </w:r>
      <w:r w:rsidRPr="006B2DE8">
        <w:rPr>
          <w:rFonts w:ascii="Times New Roman" w:hAnsi="Times New Roman" w:cs="Times New Roman"/>
          <w:color w:val="auto"/>
          <w:sz w:val="26"/>
          <w:szCs w:val="26"/>
        </w:rPr>
        <w:t>с</w:t>
      </w:r>
      <w:r w:rsidRPr="00952B74">
        <w:rPr>
          <w:rFonts w:ascii="Times New Roman" w:hAnsi="Times New Roman" w:cs="Times New Roman"/>
          <w:color w:val="auto"/>
          <w:sz w:val="26"/>
          <w:szCs w:val="26"/>
        </w:rPr>
        <w:t>истематизация наиболее эффективных инструментов и методик оперативного урегулирования споров.</w:t>
      </w:r>
    </w:p>
    <w:p w:rsidR="00952B74" w:rsidRPr="00952B74" w:rsidRDefault="00952B74" w:rsidP="00952B74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52B74">
        <w:rPr>
          <w:rFonts w:ascii="Times New Roman" w:hAnsi="Times New Roman" w:cs="Times New Roman"/>
          <w:b/>
          <w:bCs/>
          <w:color w:val="auto"/>
          <w:sz w:val="26"/>
          <w:szCs w:val="26"/>
        </w:rPr>
        <w:t>Институциональный аспект: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и</w:t>
      </w:r>
      <w:r w:rsidRPr="00952B74">
        <w:rPr>
          <w:rFonts w:ascii="Times New Roman" w:hAnsi="Times New Roman" w:cs="Times New Roman"/>
          <w:color w:val="auto"/>
          <w:sz w:val="26"/>
          <w:szCs w:val="26"/>
        </w:rPr>
        <w:t>сследование современного состояния института омбудсмена и его места в системе альтернативного разрешения споров.</w:t>
      </w:r>
    </w:p>
    <w:p w:rsidR="00952B74" w:rsidRPr="00952B74" w:rsidRDefault="00952B74" w:rsidP="00952B74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952B74">
        <w:rPr>
          <w:rFonts w:ascii="Times New Roman" w:hAnsi="Times New Roman" w:cs="Times New Roman"/>
          <w:b/>
          <w:bCs/>
          <w:color w:val="auto"/>
          <w:sz w:val="26"/>
          <w:szCs w:val="26"/>
        </w:rPr>
        <w:t>Технологический аспект: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п</w:t>
      </w:r>
      <w:r w:rsidRPr="00952B74">
        <w:rPr>
          <w:rFonts w:ascii="Times New Roman" w:hAnsi="Times New Roman" w:cs="Times New Roman"/>
          <w:color w:val="auto"/>
          <w:sz w:val="26"/>
          <w:szCs w:val="26"/>
        </w:rPr>
        <w:t>рогнозирование перспектив применения цифровых технологий (</w:t>
      </w:r>
      <w:proofErr w:type="spellStart"/>
      <w:r w:rsidRPr="00952B74">
        <w:rPr>
          <w:rFonts w:ascii="Times New Roman" w:hAnsi="Times New Roman" w:cs="Times New Roman"/>
          <w:color w:val="auto"/>
          <w:sz w:val="26"/>
          <w:szCs w:val="26"/>
        </w:rPr>
        <w:t>онлайн-разрешение</w:t>
      </w:r>
      <w:proofErr w:type="spellEnd"/>
      <w:r w:rsidRPr="00952B74">
        <w:rPr>
          <w:rFonts w:ascii="Times New Roman" w:hAnsi="Times New Roman" w:cs="Times New Roman"/>
          <w:color w:val="auto"/>
          <w:sz w:val="26"/>
          <w:szCs w:val="26"/>
        </w:rPr>
        <w:t xml:space="preserve"> споров) в конфликтологии.</w:t>
      </w:r>
    </w:p>
    <w:p w:rsidR="00D23265" w:rsidRPr="00D23265" w:rsidRDefault="00D23265" w:rsidP="00952B74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b/>
          <w:color w:val="auto"/>
          <w:sz w:val="26"/>
          <w:szCs w:val="26"/>
        </w:rPr>
        <w:t>Условия участия в конференции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>Уч</w:t>
      </w:r>
      <w:r w:rsidR="00952B74">
        <w:rPr>
          <w:rFonts w:ascii="Times New Roman" w:hAnsi="Times New Roman" w:cs="Times New Roman"/>
          <w:color w:val="auto"/>
          <w:sz w:val="26"/>
          <w:szCs w:val="26"/>
        </w:rPr>
        <w:t>астие в конференции бесплатное.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b/>
          <w:color w:val="auto"/>
          <w:sz w:val="26"/>
          <w:szCs w:val="26"/>
        </w:rPr>
        <w:t xml:space="preserve">Формы участия: 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Участие в конференции возможно в форме устных выступлений на </w:t>
      </w:r>
      <w:proofErr w:type="gramStart"/>
      <w:r w:rsidRPr="00D23265">
        <w:rPr>
          <w:rFonts w:ascii="Times New Roman" w:hAnsi="Times New Roman" w:cs="Times New Roman"/>
          <w:color w:val="auto"/>
          <w:sz w:val="26"/>
          <w:szCs w:val="26"/>
        </w:rPr>
        <w:t>пленарн</w:t>
      </w:r>
      <w:r w:rsidR="00952B74">
        <w:rPr>
          <w:rFonts w:ascii="Times New Roman" w:hAnsi="Times New Roman" w:cs="Times New Roman"/>
          <w:color w:val="auto"/>
          <w:sz w:val="26"/>
          <w:szCs w:val="26"/>
        </w:rPr>
        <w:t>ом</w:t>
      </w:r>
      <w:proofErr w:type="gramEnd"/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и секционных заседаниях, а также включение материалов в 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электронный 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сборник конференции без устного доклада: 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proofErr w:type="gramStart"/>
      <w:r w:rsidRPr="00D23265">
        <w:rPr>
          <w:rFonts w:ascii="Times New Roman" w:hAnsi="Times New Roman" w:cs="Times New Roman"/>
          <w:color w:val="auto"/>
          <w:sz w:val="26"/>
          <w:szCs w:val="26"/>
        </w:rPr>
        <w:t>очная</w:t>
      </w:r>
      <w:proofErr w:type="gramEnd"/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D23265">
        <w:rPr>
          <w:rFonts w:ascii="Times New Roman" w:hAnsi="Times New Roman" w:cs="Times New Roman"/>
          <w:color w:val="auto"/>
          <w:sz w:val="26"/>
          <w:szCs w:val="26"/>
        </w:rPr>
        <w:t>офлайн</w:t>
      </w:r>
      <w:proofErr w:type="spellEnd"/>
      <w:r w:rsidR="00952B7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>/</w:t>
      </w:r>
      <w:r w:rsidR="00952B7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D23265">
        <w:rPr>
          <w:rFonts w:ascii="Times New Roman" w:hAnsi="Times New Roman" w:cs="Times New Roman"/>
          <w:color w:val="auto"/>
          <w:sz w:val="26"/>
          <w:szCs w:val="26"/>
        </w:rPr>
        <w:t>онлайн</w:t>
      </w:r>
      <w:proofErr w:type="spellEnd"/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(с публикацией статьи) с устным докладом</w:t>
      </w:r>
      <w:r w:rsidR="00952B7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>/</w:t>
      </w:r>
      <w:r w:rsidR="00952B7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без устного доклада; 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proofErr w:type="gramStart"/>
      <w:r w:rsidRPr="00D23265">
        <w:rPr>
          <w:rFonts w:ascii="Times New Roman" w:hAnsi="Times New Roman" w:cs="Times New Roman"/>
          <w:color w:val="auto"/>
          <w:sz w:val="26"/>
          <w:szCs w:val="26"/>
        </w:rPr>
        <w:t>очная</w:t>
      </w:r>
      <w:proofErr w:type="gramEnd"/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D23265">
        <w:rPr>
          <w:rFonts w:ascii="Times New Roman" w:hAnsi="Times New Roman" w:cs="Times New Roman"/>
          <w:color w:val="auto"/>
          <w:sz w:val="26"/>
          <w:szCs w:val="26"/>
        </w:rPr>
        <w:t>офлайн</w:t>
      </w:r>
      <w:proofErr w:type="spellEnd"/>
      <w:r w:rsidR="00952B7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>/</w:t>
      </w:r>
      <w:r w:rsidR="00952B7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D23265">
        <w:rPr>
          <w:rFonts w:ascii="Times New Roman" w:hAnsi="Times New Roman" w:cs="Times New Roman"/>
          <w:color w:val="auto"/>
          <w:sz w:val="26"/>
          <w:szCs w:val="26"/>
        </w:rPr>
        <w:t>онлайн</w:t>
      </w:r>
      <w:proofErr w:type="spellEnd"/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(без публикации статьи) с устным докладом</w:t>
      </w:r>
      <w:r w:rsidR="00952B7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>/</w:t>
      </w:r>
      <w:r w:rsidR="00952B74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без устного доклада; 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proofErr w:type="gramStart"/>
      <w:r w:rsidRPr="00D23265">
        <w:rPr>
          <w:rFonts w:ascii="Times New Roman" w:hAnsi="Times New Roman" w:cs="Times New Roman"/>
          <w:color w:val="auto"/>
          <w:sz w:val="26"/>
          <w:szCs w:val="26"/>
        </w:rPr>
        <w:t>заочная</w:t>
      </w:r>
      <w:proofErr w:type="gramEnd"/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(с публикацией статьи). 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b/>
          <w:color w:val="auto"/>
          <w:sz w:val="26"/>
          <w:szCs w:val="26"/>
        </w:rPr>
        <w:t>Сроки регистрации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>: для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докладчиков и слушателей – до 1</w:t>
      </w:r>
      <w:r w:rsidR="00336A3A">
        <w:rPr>
          <w:rFonts w:ascii="Times New Roman" w:hAnsi="Times New Roman" w:cs="Times New Roman"/>
          <w:color w:val="auto"/>
          <w:sz w:val="26"/>
          <w:szCs w:val="26"/>
        </w:rPr>
        <w:t>5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октября 202</w:t>
      </w:r>
      <w:r w:rsidR="00952B74">
        <w:rPr>
          <w:rFonts w:ascii="Times New Roman" w:hAnsi="Times New Roman" w:cs="Times New Roman"/>
          <w:color w:val="auto"/>
          <w:sz w:val="26"/>
          <w:szCs w:val="26"/>
        </w:rPr>
        <w:t xml:space="preserve">6 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г. (включительно). 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b/>
          <w:color w:val="auto"/>
          <w:sz w:val="26"/>
          <w:szCs w:val="26"/>
        </w:rPr>
        <w:t>Публикация материалов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. По итогам конференции планируется бесплатное издание электронного сборника статей, который будет размещён в научной электронной библиотеке </w:t>
      </w:r>
      <w:proofErr w:type="spellStart"/>
      <w:r w:rsidRPr="00D23265">
        <w:rPr>
          <w:rFonts w:ascii="Times New Roman" w:hAnsi="Times New Roman" w:cs="Times New Roman"/>
          <w:color w:val="auto"/>
          <w:sz w:val="26"/>
          <w:szCs w:val="26"/>
        </w:rPr>
        <w:t>elibrary.ru</w:t>
      </w:r>
      <w:proofErr w:type="spellEnd"/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и зарегистрирован в </w:t>
      </w:r>
      <w:proofErr w:type="spellStart"/>
      <w:r w:rsidRPr="00D23265">
        <w:rPr>
          <w:rFonts w:ascii="Times New Roman" w:hAnsi="Times New Roman" w:cs="Times New Roman"/>
          <w:color w:val="auto"/>
          <w:sz w:val="26"/>
          <w:szCs w:val="26"/>
        </w:rPr>
        <w:t>наукометрической</w:t>
      </w:r>
      <w:proofErr w:type="spellEnd"/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базе РИНЦ.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b/>
          <w:color w:val="auto"/>
          <w:sz w:val="26"/>
          <w:szCs w:val="26"/>
        </w:rPr>
        <w:t>Технические требования к оформлению статьи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Статьи, принимаемые для публикации, должны иметь актуальную проблематику, содержать результаты научных и научно-практических исследований. Предлагаемые материалы не должны быть опубликованы ранее в 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других печатных изданиях. Статьи, подаваемые аспирантами, магистрантами, студентами должны </w:t>
      </w:r>
      <w:r w:rsidR="004B152A">
        <w:rPr>
          <w:rFonts w:ascii="Times New Roman" w:hAnsi="Times New Roman" w:cs="Times New Roman"/>
          <w:color w:val="auto"/>
          <w:sz w:val="26"/>
          <w:szCs w:val="26"/>
        </w:rPr>
        <w:t xml:space="preserve">быть подписаны 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>научн</w:t>
      </w:r>
      <w:r w:rsidR="004B152A">
        <w:rPr>
          <w:rFonts w:ascii="Times New Roman" w:hAnsi="Times New Roman" w:cs="Times New Roman"/>
          <w:color w:val="auto"/>
          <w:sz w:val="26"/>
          <w:szCs w:val="26"/>
        </w:rPr>
        <w:t>ым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руководителе</w:t>
      </w:r>
      <w:r w:rsidR="004B152A">
        <w:rPr>
          <w:rFonts w:ascii="Times New Roman" w:hAnsi="Times New Roman" w:cs="Times New Roman"/>
          <w:color w:val="auto"/>
          <w:sz w:val="26"/>
          <w:szCs w:val="26"/>
        </w:rPr>
        <w:t>м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. 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b/>
          <w:color w:val="auto"/>
          <w:sz w:val="26"/>
          <w:szCs w:val="26"/>
        </w:rPr>
      </w:pPr>
      <w:proofErr w:type="spellStart"/>
      <w:r w:rsidRPr="00D23265">
        <w:rPr>
          <w:rFonts w:ascii="Times New Roman" w:hAnsi="Times New Roman" w:cs="Times New Roman"/>
          <w:color w:val="auto"/>
          <w:sz w:val="26"/>
          <w:szCs w:val="26"/>
        </w:rPr>
        <w:t>Антиплагиат</w:t>
      </w:r>
      <w:proofErr w:type="spellEnd"/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. Необходимо осуществлять проверку текстов статей на предмет заимствований из других исследований при помощи инструмента </w:t>
      </w:r>
      <w:proofErr w:type="spellStart"/>
      <w:r w:rsidRPr="00D23265">
        <w:rPr>
          <w:rFonts w:ascii="Times New Roman" w:hAnsi="Times New Roman" w:cs="Times New Roman"/>
          <w:color w:val="auto"/>
          <w:sz w:val="26"/>
          <w:szCs w:val="26"/>
        </w:rPr>
        <w:t>Антиплагиат</w:t>
      </w:r>
      <w:proofErr w:type="gramStart"/>
      <w:r w:rsidRPr="00D23265">
        <w:rPr>
          <w:rFonts w:ascii="Times New Roman" w:hAnsi="Times New Roman" w:cs="Times New Roman"/>
          <w:color w:val="auto"/>
          <w:sz w:val="26"/>
          <w:szCs w:val="26"/>
        </w:rPr>
        <w:t>.В</w:t>
      </w:r>
      <w:proofErr w:type="gramEnd"/>
      <w:r w:rsidRPr="00D23265">
        <w:rPr>
          <w:rFonts w:ascii="Times New Roman" w:hAnsi="Times New Roman" w:cs="Times New Roman"/>
          <w:color w:val="auto"/>
          <w:sz w:val="26"/>
          <w:szCs w:val="26"/>
        </w:rPr>
        <w:t>УЗ</w:t>
      </w:r>
      <w:proofErr w:type="spellEnd"/>
      <w:r w:rsidRPr="00D23265">
        <w:rPr>
          <w:rFonts w:ascii="Times New Roman" w:hAnsi="Times New Roman" w:cs="Times New Roman"/>
          <w:color w:val="auto"/>
          <w:sz w:val="26"/>
          <w:szCs w:val="26"/>
        </w:rPr>
        <w:t>, оригинальност</w:t>
      </w:r>
      <w:r w:rsidR="006B2DE8">
        <w:rPr>
          <w:rFonts w:ascii="Times New Roman" w:hAnsi="Times New Roman" w:cs="Times New Roman"/>
          <w:color w:val="auto"/>
          <w:sz w:val="26"/>
          <w:szCs w:val="26"/>
        </w:rPr>
        <w:t>ь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текста должна составлять не менее </w:t>
      </w:r>
      <w:r>
        <w:rPr>
          <w:rFonts w:ascii="Times New Roman" w:hAnsi="Times New Roman" w:cs="Times New Roman"/>
          <w:color w:val="auto"/>
          <w:sz w:val="26"/>
          <w:szCs w:val="26"/>
        </w:rPr>
        <w:t>7</w:t>
      </w:r>
      <w:r w:rsidR="005501F7">
        <w:rPr>
          <w:rFonts w:ascii="Times New Roman" w:hAnsi="Times New Roman" w:cs="Times New Roman"/>
          <w:color w:val="auto"/>
          <w:sz w:val="26"/>
          <w:szCs w:val="26"/>
        </w:rPr>
        <w:t>0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процентов. Оргкомитет оставляет за собой право перепроверки и принятия решения о публикации. </w:t>
      </w:r>
    </w:p>
    <w:p w:rsidR="004B152A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Для </w:t>
      </w:r>
      <w:r w:rsidR="004B152A">
        <w:rPr>
          <w:rFonts w:ascii="Times New Roman" w:hAnsi="Times New Roman" w:cs="Times New Roman"/>
          <w:color w:val="auto"/>
          <w:sz w:val="26"/>
          <w:szCs w:val="26"/>
        </w:rPr>
        <w:t>публикации статьи в сборнике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конференции </w:t>
      </w:r>
      <w:r w:rsidR="004B152A">
        <w:rPr>
          <w:rFonts w:ascii="Times New Roman" w:hAnsi="Times New Roman" w:cs="Times New Roman"/>
          <w:color w:val="auto"/>
          <w:sz w:val="26"/>
          <w:szCs w:val="26"/>
        </w:rPr>
        <w:t xml:space="preserve">необходимо зарегистрироваться </w:t>
      </w:r>
      <w:r w:rsidR="004B152A" w:rsidRPr="00D23265">
        <w:rPr>
          <w:rFonts w:ascii="Times New Roman" w:hAnsi="Times New Roman" w:cs="Times New Roman"/>
          <w:color w:val="auto"/>
          <w:sz w:val="26"/>
          <w:szCs w:val="26"/>
        </w:rPr>
        <w:t>в оргкомитет</w:t>
      </w:r>
      <w:r w:rsidR="00336A3A">
        <w:rPr>
          <w:rFonts w:ascii="Times New Roman" w:hAnsi="Times New Roman" w:cs="Times New Roman"/>
          <w:color w:val="auto"/>
          <w:sz w:val="26"/>
          <w:szCs w:val="26"/>
        </w:rPr>
        <w:t>е</w:t>
      </w:r>
      <w:r w:rsidR="004B152A"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336A3A">
        <w:rPr>
          <w:rFonts w:ascii="Times New Roman" w:hAnsi="Times New Roman" w:cs="Times New Roman"/>
          <w:color w:val="auto"/>
          <w:sz w:val="26"/>
          <w:szCs w:val="26"/>
        </w:rPr>
        <w:t>конференции</w:t>
      </w:r>
      <w:r w:rsidR="004B152A"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4B152A" w:rsidRPr="00D23265">
        <w:rPr>
          <w:rFonts w:ascii="Times New Roman" w:hAnsi="Times New Roman" w:cs="Times New Roman"/>
          <w:sz w:val="26"/>
          <w:szCs w:val="26"/>
        </w:rPr>
        <w:t>(форма заявки указана в Приложении 1)</w:t>
      </w:r>
      <w:r w:rsidR="004B152A"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4B152A">
        <w:rPr>
          <w:rFonts w:ascii="Times New Roman" w:hAnsi="Times New Roman" w:cs="Times New Roman"/>
          <w:color w:val="auto"/>
          <w:sz w:val="26"/>
          <w:szCs w:val="26"/>
        </w:rPr>
        <w:t xml:space="preserve">и направить </w:t>
      </w:r>
      <w:r w:rsidR="004B152A" w:rsidRPr="00D23265">
        <w:rPr>
          <w:rFonts w:ascii="Times New Roman" w:hAnsi="Times New Roman" w:cs="Times New Roman"/>
          <w:color w:val="auto"/>
          <w:sz w:val="26"/>
          <w:szCs w:val="26"/>
        </w:rPr>
        <w:t>текст статьи (файл Иванов_статья) в соответствии с требованиями (</w:t>
      </w:r>
      <w:proofErr w:type="gramStart"/>
      <w:r w:rsidR="004B152A" w:rsidRPr="00D23265">
        <w:rPr>
          <w:rFonts w:ascii="Times New Roman" w:hAnsi="Times New Roman" w:cs="Times New Roman"/>
          <w:color w:val="auto"/>
          <w:sz w:val="26"/>
          <w:szCs w:val="26"/>
        </w:rPr>
        <w:t>см</w:t>
      </w:r>
      <w:proofErr w:type="gramEnd"/>
      <w:r w:rsidR="004B152A" w:rsidRPr="00D23265">
        <w:rPr>
          <w:rFonts w:ascii="Times New Roman" w:hAnsi="Times New Roman" w:cs="Times New Roman"/>
          <w:color w:val="auto"/>
          <w:sz w:val="26"/>
          <w:szCs w:val="26"/>
        </w:rPr>
        <w:t>. Приложение 2)</w:t>
      </w:r>
      <w:r w:rsidR="004B152A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не позднее </w:t>
      </w:r>
      <w:r w:rsidR="00952B74">
        <w:rPr>
          <w:rFonts w:ascii="Times New Roman" w:hAnsi="Times New Roman" w:cs="Times New Roman"/>
          <w:color w:val="auto"/>
          <w:sz w:val="26"/>
          <w:szCs w:val="26"/>
        </w:rPr>
        <w:t>30 ноября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202</w:t>
      </w:r>
      <w:r w:rsidR="00952B74">
        <w:rPr>
          <w:rFonts w:ascii="Times New Roman" w:hAnsi="Times New Roman" w:cs="Times New Roman"/>
          <w:color w:val="auto"/>
          <w:sz w:val="26"/>
          <w:szCs w:val="26"/>
        </w:rPr>
        <w:t>6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года по электронной почте: </w:t>
      </w:r>
      <w:hyperlink r:id="rId13" w:history="1">
        <w:r w:rsidRPr="00D23265">
          <w:rPr>
            <w:rStyle w:val="a7"/>
            <w:rFonts w:ascii="Times New Roman" w:hAnsi="Times New Roman" w:cs="Times New Roman"/>
            <w:b/>
            <w:sz w:val="26"/>
            <w:szCs w:val="26"/>
            <w:lang w:val="en-US"/>
          </w:rPr>
          <w:t>gr</w:t>
        </w:r>
        <w:r w:rsidRPr="00D23265">
          <w:rPr>
            <w:rStyle w:val="a7"/>
            <w:rFonts w:ascii="Times New Roman" w:hAnsi="Times New Roman" w:cs="Times New Roman"/>
            <w:b/>
            <w:sz w:val="26"/>
            <w:szCs w:val="26"/>
          </w:rPr>
          <w:t>_</w:t>
        </w:r>
        <w:r w:rsidRPr="00D23265">
          <w:rPr>
            <w:rStyle w:val="a7"/>
            <w:rFonts w:ascii="Times New Roman" w:hAnsi="Times New Roman" w:cs="Times New Roman"/>
            <w:b/>
            <w:sz w:val="26"/>
            <w:szCs w:val="26"/>
            <w:lang w:val="en-US"/>
          </w:rPr>
          <w:t>process</w:t>
        </w:r>
        <w:r w:rsidRPr="00D23265">
          <w:rPr>
            <w:rStyle w:val="a7"/>
            <w:rFonts w:ascii="Times New Roman" w:hAnsi="Times New Roman" w:cs="Times New Roman"/>
            <w:b/>
            <w:sz w:val="26"/>
            <w:szCs w:val="26"/>
          </w:rPr>
          <w:t>38@</w:t>
        </w:r>
        <w:r w:rsidRPr="00D23265">
          <w:rPr>
            <w:rStyle w:val="a7"/>
            <w:rFonts w:ascii="Times New Roman" w:hAnsi="Times New Roman" w:cs="Times New Roman"/>
            <w:b/>
            <w:sz w:val="26"/>
            <w:szCs w:val="26"/>
            <w:lang w:val="en-US"/>
          </w:rPr>
          <w:t>mail</w:t>
        </w:r>
        <w:r w:rsidRPr="00D23265">
          <w:rPr>
            <w:rStyle w:val="a7"/>
            <w:rFonts w:ascii="Times New Roman" w:hAnsi="Times New Roman" w:cs="Times New Roman"/>
            <w:b/>
            <w:sz w:val="26"/>
            <w:szCs w:val="26"/>
          </w:rPr>
          <w:t>.</w:t>
        </w:r>
        <w:r w:rsidRPr="00D23265">
          <w:rPr>
            <w:rStyle w:val="a7"/>
            <w:rFonts w:ascii="Times New Roman" w:hAnsi="Times New Roman" w:cs="Times New Roman"/>
            <w:b/>
            <w:sz w:val="26"/>
            <w:szCs w:val="26"/>
            <w:lang w:val="en-US"/>
          </w:rPr>
          <w:t>ru</w:t>
        </w:r>
      </w:hyperlink>
      <w:r w:rsidRPr="00D2326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23265" w:rsidRPr="00D23265" w:rsidRDefault="00D23265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>Объем публикации</w:t>
      </w:r>
      <w:r w:rsidR="006B2DE8">
        <w:rPr>
          <w:rFonts w:ascii="Times New Roman" w:hAnsi="Times New Roman" w:cs="Times New Roman"/>
          <w:color w:val="auto"/>
          <w:sz w:val="26"/>
          <w:szCs w:val="26"/>
        </w:rPr>
        <w:t xml:space="preserve"> должен составлять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не </w:t>
      </w:r>
      <w:r w:rsidR="005501F7">
        <w:rPr>
          <w:rFonts w:ascii="Times New Roman" w:hAnsi="Times New Roman" w:cs="Times New Roman"/>
          <w:color w:val="auto"/>
          <w:sz w:val="26"/>
          <w:szCs w:val="26"/>
        </w:rPr>
        <w:t xml:space="preserve">менее </w:t>
      </w:r>
      <w:r w:rsidR="004B152A">
        <w:rPr>
          <w:rFonts w:ascii="Times New Roman" w:hAnsi="Times New Roman" w:cs="Times New Roman"/>
          <w:color w:val="auto"/>
          <w:sz w:val="26"/>
          <w:szCs w:val="26"/>
        </w:rPr>
        <w:t>3</w:t>
      </w:r>
      <w:r w:rsidR="005501F7">
        <w:rPr>
          <w:rFonts w:ascii="Times New Roman" w:hAnsi="Times New Roman" w:cs="Times New Roman"/>
          <w:color w:val="auto"/>
          <w:sz w:val="26"/>
          <w:szCs w:val="26"/>
        </w:rPr>
        <w:t xml:space="preserve"> и не 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более </w:t>
      </w:r>
      <w:r w:rsidR="005501F7">
        <w:rPr>
          <w:rFonts w:ascii="Times New Roman" w:hAnsi="Times New Roman" w:cs="Times New Roman"/>
          <w:color w:val="auto"/>
          <w:sz w:val="26"/>
          <w:szCs w:val="26"/>
        </w:rPr>
        <w:t>5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страниц, включая список литературы. </w:t>
      </w:r>
      <w:r w:rsidR="00C83EDE" w:rsidRPr="00C83EDE">
        <w:rPr>
          <w:rFonts w:ascii="Times New Roman" w:hAnsi="Times New Roman" w:cs="Times New Roman"/>
          <w:color w:val="auto"/>
          <w:sz w:val="26"/>
          <w:szCs w:val="26"/>
        </w:rPr>
        <w:t>Всю ответственность за содержание</w:t>
      </w:r>
      <w:r w:rsidR="00C83EDE">
        <w:rPr>
          <w:rFonts w:ascii="Times New Roman" w:hAnsi="Times New Roman" w:cs="Times New Roman"/>
          <w:color w:val="auto"/>
          <w:sz w:val="26"/>
          <w:szCs w:val="26"/>
        </w:rPr>
        <w:t xml:space="preserve"> научной</w:t>
      </w:r>
      <w:r w:rsidR="00C83EDE" w:rsidRPr="00C83EDE">
        <w:rPr>
          <w:rFonts w:ascii="Times New Roman" w:hAnsi="Times New Roman" w:cs="Times New Roman"/>
          <w:color w:val="auto"/>
          <w:sz w:val="26"/>
          <w:szCs w:val="26"/>
        </w:rPr>
        <w:t xml:space="preserve"> статьи несет ее автор.</w:t>
      </w:r>
    </w:p>
    <w:p w:rsidR="00C83EDE" w:rsidRPr="00C83EDE" w:rsidRDefault="00C83EDE" w:rsidP="00C83EDE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C83EDE">
        <w:rPr>
          <w:rFonts w:ascii="Times New Roman" w:hAnsi="Times New Roman" w:cs="Times New Roman"/>
          <w:color w:val="auto"/>
          <w:sz w:val="26"/>
          <w:szCs w:val="26"/>
        </w:rPr>
        <w:t xml:space="preserve">В сборнике могут быть </w:t>
      </w:r>
      <w:proofErr w:type="gramStart"/>
      <w:r w:rsidRPr="00C83EDE">
        <w:rPr>
          <w:rFonts w:ascii="Times New Roman" w:hAnsi="Times New Roman" w:cs="Times New Roman"/>
          <w:color w:val="auto"/>
          <w:sz w:val="26"/>
          <w:szCs w:val="26"/>
        </w:rPr>
        <w:t>опубликованы</w:t>
      </w:r>
      <w:proofErr w:type="gramEnd"/>
      <w:r w:rsidRPr="00C83EDE">
        <w:rPr>
          <w:rFonts w:ascii="Times New Roman" w:hAnsi="Times New Roman" w:cs="Times New Roman"/>
          <w:color w:val="auto"/>
          <w:sz w:val="26"/>
          <w:szCs w:val="26"/>
        </w:rPr>
        <w:t xml:space="preserve"> не более двух </w:t>
      </w:r>
      <w:r>
        <w:rPr>
          <w:rFonts w:ascii="Times New Roman" w:hAnsi="Times New Roman" w:cs="Times New Roman"/>
          <w:color w:val="auto"/>
          <w:sz w:val="26"/>
          <w:szCs w:val="26"/>
        </w:rPr>
        <w:t>статей</w:t>
      </w:r>
      <w:r w:rsidRPr="00C83EDE">
        <w:rPr>
          <w:rFonts w:ascii="Times New Roman" w:hAnsi="Times New Roman" w:cs="Times New Roman"/>
          <w:color w:val="auto"/>
          <w:sz w:val="26"/>
          <w:szCs w:val="26"/>
        </w:rPr>
        <w:t xml:space="preserve"> одного автора, в том числе в соавторстве.</w:t>
      </w:r>
    </w:p>
    <w:p w:rsidR="00D23265" w:rsidRPr="00F72BF0" w:rsidRDefault="00F72BF0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F72BF0">
        <w:rPr>
          <w:rFonts w:ascii="Times New Roman" w:hAnsi="Times New Roman" w:cs="Times New Roman"/>
          <w:color w:val="auto"/>
          <w:sz w:val="26"/>
          <w:szCs w:val="26"/>
        </w:rPr>
        <w:t>Редакционная коллегия имеет право не включить статью для опубликования в сборнике без объяснения причин.</w:t>
      </w:r>
    </w:p>
    <w:p w:rsidR="00F72BF0" w:rsidRPr="00F72BF0" w:rsidRDefault="00F72BF0" w:rsidP="00D23265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71438">
        <w:rPr>
          <w:rFonts w:ascii="Times New Roman" w:hAnsi="Times New Roman" w:cs="Times New Roman"/>
          <w:b/>
          <w:bCs/>
          <w:color w:val="auto"/>
          <w:sz w:val="26"/>
          <w:szCs w:val="26"/>
        </w:rPr>
        <w:t>Основные направления работы конференции: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71438">
        <w:rPr>
          <w:rFonts w:ascii="Times New Roman" w:hAnsi="Times New Roman" w:cs="Times New Roman"/>
          <w:b/>
          <w:bCs/>
          <w:color w:val="auto"/>
          <w:sz w:val="26"/>
          <w:szCs w:val="26"/>
        </w:rPr>
        <w:t>I. Общие вопросы альтернативного разрешения споров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Значение и роль альтернативных способов разрешения правовых споров и конфликтов.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Разрешение экономических споров в предпринимательской и иной экономической деятельности через альтернативные механизмы.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71438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II. </w:t>
      </w:r>
      <w:r w:rsidR="006B2DE8">
        <w:rPr>
          <w:rFonts w:ascii="Times New Roman" w:hAnsi="Times New Roman" w:cs="Times New Roman"/>
          <w:b/>
          <w:bCs/>
          <w:color w:val="auto"/>
          <w:sz w:val="26"/>
          <w:szCs w:val="26"/>
        </w:rPr>
        <w:t>Арбитраж (т</w:t>
      </w:r>
      <w:r w:rsidRPr="00771438">
        <w:rPr>
          <w:rFonts w:ascii="Times New Roman" w:hAnsi="Times New Roman" w:cs="Times New Roman"/>
          <w:b/>
          <w:bCs/>
          <w:color w:val="auto"/>
          <w:sz w:val="26"/>
          <w:szCs w:val="26"/>
        </w:rPr>
        <w:t>ретейское разбирательство</w:t>
      </w:r>
      <w:r w:rsidR="006B2DE8">
        <w:rPr>
          <w:rFonts w:ascii="Times New Roman" w:hAnsi="Times New Roman" w:cs="Times New Roman"/>
          <w:b/>
          <w:bCs/>
          <w:color w:val="auto"/>
          <w:sz w:val="26"/>
          <w:szCs w:val="26"/>
        </w:rPr>
        <w:t>)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Третейское разбирательство как альтернативная форма защиты прав: современное состояние и перспективы.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Актуальные проблемы третейского разбирательства в российской практике.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Взаимодействие третейских судов с государственными судами и иными юрисдикционными органами.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71438">
        <w:rPr>
          <w:rFonts w:ascii="Times New Roman" w:hAnsi="Times New Roman" w:cs="Times New Roman"/>
          <w:b/>
          <w:bCs/>
          <w:color w:val="auto"/>
          <w:sz w:val="26"/>
          <w:szCs w:val="26"/>
        </w:rPr>
        <w:t>III. Медиация и посредничество в различных сферах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Особенности применения медиации при разрешении конфликтов в различных сферах гражданского оборота.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Медиация в административном судопроизводстве.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Применение посредничества (медиации) по спорам, возникающим из публичных правоотношений.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Медиативный подход к разрешению уголовно-правовых конфликтов.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71438">
        <w:rPr>
          <w:rFonts w:ascii="Times New Roman" w:hAnsi="Times New Roman" w:cs="Times New Roman"/>
          <w:b/>
          <w:bCs/>
          <w:color w:val="auto"/>
          <w:sz w:val="26"/>
          <w:szCs w:val="26"/>
        </w:rPr>
        <w:t>IV. Нотариат и примирительные процедуры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Нотариат и альтернативные способы разрешения споров.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Нотариальное удостоверение медиативных соглашений.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771438">
        <w:rPr>
          <w:rFonts w:ascii="Times New Roman" w:hAnsi="Times New Roman" w:cs="Times New Roman"/>
          <w:b/>
          <w:bCs/>
          <w:color w:val="auto"/>
          <w:sz w:val="26"/>
          <w:szCs w:val="26"/>
        </w:rPr>
        <w:t>V. Цифровизация альтернативного разрешения споров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Гражданско-правовое регулирование использования инновационных цифровых продуктов для разрешения конфликтов.</w:t>
      </w:r>
    </w:p>
    <w:p w:rsidR="00771438" w:rsidRPr="00771438" w:rsidRDefault="00771438" w:rsidP="00771438">
      <w:pPr>
        <w:pStyle w:val="Default"/>
        <w:suppressAutoHyphens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Цифровые технологии как способ альтернативного урегулирования споров.</w:t>
      </w:r>
    </w:p>
    <w:p w:rsidR="00D23265" w:rsidRPr="00D23265" w:rsidRDefault="00771438" w:rsidP="00B27752">
      <w:pPr>
        <w:pStyle w:val="Default"/>
        <w:suppressAutoHyphens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– </w:t>
      </w:r>
      <w:r w:rsidRPr="00771438">
        <w:rPr>
          <w:rFonts w:ascii="Times New Roman" w:hAnsi="Times New Roman" w:cs="Times New Roman"/>
          <w:color w:val="auto"/>
          <w:sz w:val="26"/>
          <w:szCs w:val="26"/>
        </w:rPr>
        <w:t>Цифровизация третейского разбирательства: процессы и перспективы.</w:t>
      </w:r>
      <w:r w:rsidR="00D23265" w:rsidRPr="00D23265">
        <w:rPr>
          <w:rFonts w:ascii="Times New Roman" w:hAnsi="Times New Roman" w:cs="Times New Roman"/>
          <w:sz w:val="26"/>
          <w:szCs w:val="26"/>
        </w:rPr>
        <w:br w:type="page"/>
      </w:r>
    </w:p>
    <w:p w:rsidR="00D23265" w:rsidRPr="00D23265" w:rsidRDefault="00D23265" w:rsidP="0030698F">
      <w:pPr>
        <w:pStyle w:val="3"/>
        <w:widowControl w:val="0"/>
        <w:suppressAutoHyphens/>
        <w:spacing w:after="0"/>
        <w:ind w:firstLine="851"/>
        <w:jc w:val="right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D23265" w:rsidRPr="00D23265" w:rsidRDefault="00D23265" w:rsidP="00D23265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3265">
        <w:rPr>
          <w:rFonts w:ascii="Times New Roman" w:hAnsi="Times New Roman" w:cs="Times New Roman"/>
          <w:color w:val="000000" w:themeColor="text1"/>
          <w:sz w:val="26"/>
          <w:szCs w:val="26"/>
        </w:rPr>
        <w:t>Заявка на участие:</w:t>
      </w:r>
    </w:p>
    <w:tbl>
      <w:tblPr>
        <w:tblW w:w="5000" w:type="pct"/>
        <w:tblLook w:val="0000"/>
      </w:tblPr>
      <w:tblGrid>
        <w:gridCol w:w="745"/>
        <w:gridCol w:w="4609"/>
        <w:gridCol w:w="4217"/>
      </w:tblGrid>
      <w:tr w:rsidR="00D23265" w:rsidRPr="00D23265" w:rsidTr="00B76C66">
        <w:trPr>
          <w:trHeight w:val="406"/>
        </w:trPr>
        <w:tc>
          <w:tcPr>
            <w:tcW w:w="389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240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Фамилия, имя, отчество автора (соавторов)</w:t>
            </w:r>
          </w:p>
        </w:tc>
        <w:tc>
          <w:tcPr>
            <w:tcW w:w="220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</w:p>
        </w:tc>
      </w:tr>
      <w:tr w:rsidR="00D23265" w:rsidRPr="00D23265" w:rsidTr="00B76C66">
        <w:trPr>
          <w:trHeight w:val="268"/>
        </w:trPr>
        <w:tc>
          <w:tcPr>
            <w:tcW w:w="38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2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Форма участия в конференции:</w:t>
            </w:r>
          </w:p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– </w:t>
            </w:r>
            <w:proofErr w:type="gramStart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очная</w:t>
            </w:r>
            <w:proofErr w:type="gramEnd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офлайн</w:t>
            </w:r>
            <w:proofErr w:type="spellEnd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/ </w:t>
            </w:r>
            <w:proofErr w:type="spellStart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онлайн</w:t>
            </w:r>
            <w:proofErr w:type="spellEnd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(с публикацией статьи) с устным докладом / без устного доклада; </w:t>
            </w:r>
          </w:p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– </w:t>
            </w:r>
            <w:proofErr w:type="gramStart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очная</w:t>
            </w:r>
            <w:proofErr w:type="gramEnd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proofErr w:type="spellStart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офлайн</w:t>
            </w:r>
            <w:proofErr w:type="spellEnd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/ </w:t>
            </w:r>
            <w:proofErr w:type="spellStart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онлайн</w:t>
            </w:r>
            <w:proofErr w:type="spellEnd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(без публикации статьи) с устным докладом / без устного доклада; </w:t>
            </w:r>
          </w:p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– </w:t>
            </w:r>
            <w:proofErr w:type="gramStart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заочная</w:t>
            </w:r>
            <w:proofErr w:type="gramEnd"/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(с публикацией статьи)</w:t>
            </w:r>
          </w:p>
        </w:tc>
        <w:tc>
          <w:tcPr>
            <w:tcW w:w="2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23265" w:rsidRPr="00D23265" w:rsidTr="00B76C66">
        <w:trPr>
          <w:trHeight w:val="268"/>
        </w:trPr>
        <w:tc>
          <w:tcPr>
            <w:tcW w:w="38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2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Направление работы конференции</w:t>
            </w:r>
          </w:p>
        </w:tc>
        <w:tc>
          <w:tcPr>
            <w:tcW w:w="2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23265" w:rsidRPr="00D23265" w:rsidTr="00B76C66">
        <w:trPr>
          <w:trHeight w:val="359"/>
        </w:trPr>
        <w:tc>
          <w:tcPr>
            <w:tcW w:w="38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Название доклада</w:t>
            </w:r>
          </w:p>
        </w:tc>
        <w:tc>
          <w:tcPr>
            <w:tcW w:w="2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23265" w:rsidRPr="00D23265" w:rsidTr="00B76C66">
        <w:trPr>
          <w:trHeight w:val="507"/>
        </w:trPr>
        <w:tc>
          <w:tcPr>
            <w:tcW w:w="38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5</w:t>
            </w:r>
          </w:p>
        </w:tc>
        <w:tc>
          <w:tcPr>
            <w:tcW w:w="2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Место работы</w:t>
            </w:r>
            <w:r w:rsidR="0077143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/</w:t>
            </w:r>
            <w:r w:rsidR="00771438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обучения (полное наименование организации), город</w:t>
            </w:r>
          </w:p>
        </w:tc>
        <w:tc>
          <w:tcPr>
            <w:tcW w:w="2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23265" w:rsidRPr="00D23265" w:rsidTr="00B76C66">
        <w:trPr>
          <w:trHeight w:val="507"/>
        </w:trPr>
        <w:tc>
          <w:tcPr>
            <w:tcW w:w="38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2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Должность, ученая степень, ученое звание (при наличии)</w:t>
            </w:r>
          </w:p>
        </w:tc>
        <w:tc>
          <w:tcPr>
            <w:tcW w:w="2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23265" w:rsidRPr="00D23265" w:rsidTr="00B76C66">
        <w:trPr>
          <w:trHeight w:val="369"/>
        </w:trPr>
        <w:tc>
          <w:tcPr>
            <w:tcW w:w="38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2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Научный руководитель </w:t>
            </w:r>
          </w:p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 xml:space="preserve">(для обучающихся) </w:t>
            </w:r>
          </w:p>
        </w:tc>
        <w:tc>
          <w:tcPr>
            <w:tcW w:w="2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23265" w:rsidRPr="00D23265" w:rsidTr="00B76C66">
        <w:trPr>
          <w:trHeight w:val="431"/>
        </w:trPr>
        <w:tc>
          <w:tcPr>
            <w:tcW w:w="38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2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Контактный номер телефона </w:t>
            </w:r>
          </w:p>
        </w:tc>
        <w:tc>
          <w:tcPr>
            <w:tcW w:w="2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D23265" w:rsidRPr="00D23265" w:rsidTr="00B76C66">
        <w:trPr>
          <w:trHeight w:val="507"/>
        </w:trPr>
        <w:tc>
          <w:tcPr>
            <w:tcW w:w="389" w:type="pct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24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23265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Адрес электронной почты</w:t>
            </w:r>
          </w:p>
        </w:tc>
        <w:tc>
          <w:tcPr>
            <w:tcW w:w="22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23265" w:rsidRPr="00D23265" w:rsidRDefault="00D23265" w:rsidP="00D23265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D23265" w:rsidRPr="00D23265" w:rsidRDefault="00D23265" w:rsidP="00D23265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D23265" w:rsidRPr="00D23265" w:rsidRDefault="00D23265" w:rsidP="0030698F">
      <w:pPr>
        <w:suppressAutoHyphens/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23265">
        <w:rPr>
          <w:rFonts w:ascii="Times New Roman" w:hAnsi="Times New Roman" w:cs="Times New Roman"/>
          <w:color w:val="000000" w:themeColor="text1"/>
          <w:sz w:val="26"/>
          <w:szCs w:val="26"/>
        </w:rPr>
        <w:br w:type="page"/>
      </w:r>
      <w:r w:rsidRPr="00D23265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Приложение 2</w:t>
      </w:r>
    </w:p>
    <w:p w:rsidR="00D23265" w:rsidRPr="00D23265" w:rsidRDefault="00D23265" w:rsidP="00D23265">
      <w:pPr>
        <w:pStyle w:val="3"/>
        <w:widowControl w:val="0"/>
        <w:tabs>
          <w:tab w:val="left" w:pos="4536"/>
        </w:tabs>
        <w:suppressAutoHyphens/>
        <w:spacing w:after="0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b/>
          <w:bCs/>
          <w:sz w:val="26"/>
          <w:szCs w:val="26"/>
        </w:rPr>
        <w:t xml:space="preserve">Требования к оформлению статьи в сборнике РИНЦ: </w:t>
      </w:r>
    </w:p>
    <w:p w:rsidR="00D23265" w:rsidRPr="00D23265" w:rsidRDefault="00D23265" w:rsidP="00D23265">
      <w:pPr>
        <w:pStyle w:val="Default"/>
        <w:numPr>
          <w:ilvl w:val="0"/>
          <w:numId w:val="23"/>
        </w:numPr>
        <w:suppressAutoHyphens/>
        <w:ind w:left="0" w:firstLin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минимальный объем статьи – </w:t>
      </w:r>
      <w:r w:rsidR="004B152A">
        <w:rPr>
          <w:rFonts w:ascii="Times New Roman" w:hAnsi="Times New Roman" w:cs="Times New Roman"/>
          <w:color w:val="auto"/>
          <w:sz w:val="26"/>
          <w:szCs w:val="26"/>
        </w:rPr>
        <w:t>3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стр., максимальный – </w:t>
      </w:r>
      <w:r w:rsidR="005501F7">
        <w:rPr>
          <w:rFonts w:ascii="Times New Roman" w:hAnsi="Times New Roman" w:cs="Times New Roman"/>
          <w:color w:val="auto"/>
          <w:sz w:val="26"/>
          <w:szCs w:val="26"/>
        </w:rPr>
        <w:t>5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стр.;</w:t>
      </w:r>
    </w:p>
    <w:p w:rsidR="00D23265" w:rsidRPr="00D23265" w:rsidRDefault="00D23265" w:rsidP="00D23265">
      <w:pPr>
        <w:pStyle w:val="Default"/>
        <w:numPr>
          <w:ilvl w:val="0"/>
          <w:numId w:val="23"/>
        </w:numPr>
        <w:suppressAutoHyphens/>
        <w:ind w:left="0" w:firstLin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>число авторов (соавторов) – не более 2-х.;</w:t>
      </w:r>
    </w:p>
    <w:p w:rsidR="00D23265" w:rsidRPr="00D23265" w:rsidRDefault="00D23265" w:rsidP="00D23265">
      <w:pPr>
        <w:pStyle w:val="Default"/>
        <w:numPr>
          <w:ilvl w:val="0"/>
          <w:numId w:val="23"/>
        </w:numPr>
        <w:suppressAutoHyphens/>
        <w:ind w:left="0" w:firstLin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оригинальность статьи не менее </w:t>
      </w:r>
      <w:r w:rsidR="005501F7">
        <w:rPr>
          <w:rFonts w:ascii="Times New Roman" w:hAnsi="Times New Roman" w:cs="Times New Roman"/>
          <w:color w:val="auto"/>
          <w:sz w:val="26"/>
          <w:szCs w:val="26"/>
        </w:rPr>
        <w:t>7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>0 %;</w:t>
      </w:r>
    </w:p>
    <w:p w:rsidR="00D23265" w:rsidRPr="00D23265" w:rsidRDefault="00D23265" w:rsidP="00D23265">
      <w:pPr>
        <w:pStyle w:val="Default"/>
        <w:numPr>
          <w:ilvl w:val="0"/>
          <w:numId w:val="23"/>
        </w:numPr>
        <w:suppressAutoHyphens/>
        <w:ind w:left="0" w:firstLin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шрифт </w:t>
      </w:r>
      <w:proofErr w:type="spellStart"/>
      <w:r w:rsidRPr="00D23265">
        <w:rPr>
          <w:rFonts w:ascii="Times New Roman" w:hAnsi="Times New Roman" w:cs="Times New Roman"/>
          <w:color w:val="auto"/>
          <w:sz w:val="26"/>
          <w:szCs w:val="26"/>
        </w:rPr>
        <w:t>Times</w:t>
      </w:r>
      <w:proofErr w:type="spellEnd"/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D23265">
        <w:rPr>
          <w:rFonts w:ascii="Times New Roman" w:hAnsi="Times New Roman" w:cs="Times New Roman"/>
          <w:color w:val="auto"/>
          <w:sz w:val="26"/>
          <w:szCs w:val="26"/>
        </w:rPr>
        <w:t>New</w:t>
      </w:r>
      <w:proofErr w:type="spellEnd"/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proofErr w:type="spellStart"/>
      <w:r w:rsidRPr="00D23265">
        <w:rPr>
          <w:rFonts w:ascii="Times New Roman" w:hAnsi="Times New Roman" w:cs="Times New Roman"/>
          <w:color w:val="auto"/>
          <w:sz w:val="26"/>
          <w:szCs w:val="26"/>
        </w:rPr>
        <w:t>Roman</w:t>
      </w:r>
      <w:proofErr w:type="spellEnd"/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, 14; </w:t>
      </w:r>
    </w:p>
    <w:p w:rsidR="00D23265" w:rsidRPr="0030698F" w:rsidRDefault="00D23265" w:rsidP="00D23265">
      <w:pPr>
        <w:pStyle w:val="Default"/>
        <w:numPr>
          <w:ilvl w:val="0"/>
          <w:numId w:val="23"/>
        </w:numPr>
        <w:suppressAutoHyphens/>
        <w:ind w:left="0" w:firstLin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30698F">
        <w:rPr>
          <w:rFonts w:ascii="Times New Roman" w:hAnsi="Times New Roman" w:cs="Times New Roman"/>
          <w:color w:val="auto"/>
          <w:sz w:val="26"/>
          <w:szCs w:val="26"/>
        </w:rPr>
        <w:t xml:space="preserve">абзацный отступ – 1,25; межстрочный интервал 1,5; все поля по 20 мм; </w:t>
      </w:r>
    </w:p>
    <w:p w:rsidR="0030698F" w:rsidRDefault="00D23265" w:rsidP="00D23265">
      <w:pPr>
        <w:pStyle w:val="Default"/>
        <w:numPr>
          <w:ilvl w:val="0"/>
          <w:numId w:val="23"/>
        </w:numPr>
        <w:suppressAutoHyphens/>
        <w:ind w:left="0" w:firstLin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30698F">
        <w:rPr>
          <w:rFonts w:ascii="Times New Roman" w:hAnsi="Times New Roman" w:cs="Times New Roman"/>
          <w:color w:val="auto"/>
          <w:sz w:val="26"/>
          <w:szCs w:val="26"/>
        </w:rPr>
        <w:t xml:space="preserve">текст без переносов; </w:t>
      </w:r>
    </w:p>
    <w:p w:rsidR="00D23265" w:rsidRPr="0030698F" w:rsidRDefault="00D23265" w:rsidP="00D23265">
      <w:pPr>
        <w:pStyle w:val="Default"/>
        <w:numPr>
          <w:ilvl w:val="0"/>
          <w:numId w:val="23"/>
        </w:numPr>
        <w:suppressAutoHyphens/>
        <w:ind w:left="0" w:firstLin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30698F">
        <w:rPr>
          <w:rFonts w:ascii="Times New Roman" w:hAnsi="Times New Roman" w:cs="Times New Roman"/>
          <w:color w:val="auto"/>
          <w:sz w:val="26"/>
          <w:szCs w:val="26"/>
        </w:rPr>
        <w:t xml:space="preserve">выравнивание текста материала по ширине страницы; название статьи – по центру; </w:t>
      </w:r>
    </w:p>
    <w:p w:rsidR="00D23265" w:rsidRPr="00D23265" w:rsidRDefault="00D23265" w:rsidP="00D23265">
      <w:pPr>
        <w:pStyle w:val="Default"/>
        <w:numPr>
          <w:ilvl w:val="0"/>
          <w:numId w:val="23"/>
        </w:numPr>
        <w:suppressAutoHyphens/>
        <w:ind w:left="0" w:firstLin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>электронная версия WORD 2007</w:t>
      </w:r>
      <w:r w:rsidR="00C83EDE">
        <w:rPr>
          <w:rFonts w:ascii="Times New Roman" w:hAnsi="Times New Roman" w:cs="Times New Roman"/>
          <w:color w:val="auto"/>
          <w:sz w:val="26"/>
          <w:szCs w:val="26"/>
        </w:rPr>
        <w:t xml:space="preserve"> и позднее</w:t>
      </w:r>
      <w:r w:rsidRPr="00D23265">
        <w:rPr>
          <w:rFonts w:ascii="Times New Roman" w:hAnsi="Times New Roman" w:cs="Times New Roman"/>
          <w:color w:val="auto"/>
          <w:sz w:val="26"/>
          <w:szCs w:val="26"/>
        </w:rPr>
        <w:t xml:space="preserve">; </w:t>
      </w:r>
    </w:p>
    <w:p w:rsidR="00D23265" w:rsidRPr="00D23265" w:rsidRDefault="00D23265" w:rsidP="00D23265">
      <w:pPr>
        <w:pStyle w:val="Default"/>
        <w:numPr>
          <w:ilvl w:val="0"/>
          <w:numId w:val="23"/>
        </w:numPr>
        <w:suppressAutoHyphens/>
        <w:ind w:left="0" w:firstLin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>список литературы включает не более 10 источников, оф</w:t>
      </w:r>
      <w:r w:rsidR="00C83EDE">
        <w:rPr>
          <w:rFonts w:ascii="Times New Roman" w:hAnsi="Times New Roman" w:cs="Times New Roman"/>
          <w:color w:val="auto"/>
          <w:sz w:val="26"/>
          <w:szCs w:val="26"/>
        </w:rPr>
        <w:t xml:space="preserve">ормляется по ГОСТ </w:t>
      </w:r>
      <w:proofErr w:type="gramStart"/>
      <w:r w:rsidR="00C83EDE">
        <w:rPr>
          <w:rFonts w:ascii="Times New Roman" w:hAnsi="Times New Roman" w:cs="Times New Roman"/>
          <w:color w:val="auto"/>
          <w:sz w:val="26"/>
          <w:szCs w:val="26"/>
        </w:rPr>
        <w:t>Р</w:t>
      </w:r>
      <w:proofErr w:type="gramEnd"/>
      <w:r w:rsidR="00C83EDE">
        <w:rPr>
          <w:rFonts w:ascii="Times New Roman" w:hAnsi="Times New Roman" w:cs="Times New Roman"/>
          <w:color w:val="auto"/>
          <w:sz w:val="26"/>
          <w:szCs w:val="26"/>
        </w:rPr>
        <w:t xml:space="preserve"> 7.0.5 2008;</w:t>
      </w:r>
    </w:p>
    <w:p w:rsidR="00D23265" w:rsidRPr="00D23265" w:rsidRDefault="00D23265" w:rsidP="00D23265">
      <w:pPr>
        <w:pStyle w:val="Default"/>
        <w:numPr>
          <w:ilvl w:val="0"/>
          <w:numId w:val="23"/>
        </w:numPr>
        <w:suppressAutoHyphens/>
        <w:ind w:left="0" w:firstLine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23265">
        <w:rPr>
          <w:rFonts w:ascii="Times New Roman" w:hAnsi="Times New Roman" w:cs="Times New Roman"/>
          <w:color w:val="auto"/>
          <w:sz w:val="26"/>
          <w:szCs w:val="26"/>
        </w:rPr>
        <w:t>список литературы оформляется в алфавитном порядке, в конце – источники на иностранном языке, ссылки на электронные рес</w:t>
      </w:r>
      <w:r w:rsidR="00C83EDE">
        <w:rPr>
          <w:rFonts w:ascii="Times New Roman" w:hAnsi="Times New Roman" w:cs="Times New Roman"/>
          <w:color w:val="auto"/>
          <w:sz w:val="26"/>
          <w:szCs w:val="26"/>
        </w:rPr>
        <w:t>урсы включаются в общий список.</w:t>
      </w:r>
    </w:p>
    <w:p w:rsidR="00D23265" w:rsidRPr="00D23265" w:rsidRDefault="00D23265" w:rsidP="00D23265">
      <w:pPr>
        <w:pStyle w:val="3"/>
        <w:widowControl w:val="0"/>
        <w:tabs>
          <w:tab w:val="left" w:pos="4536"/>
        </w:tabs>
        <w:suppressAutoHyphens/>
        <w:spacing w:after="0"/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D23265" w:rsidRPr="00D23265" w:rsidRDefault="00D23265" w:rsidP="005501F7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b/>
          <w:bCs/>
          <w:sz w:val="26"/>
          <w:szCs w:val="26"/>
        </w:rPr>
        <w:t>ПРИМЕР ОФОРМЛЕНИЯ СТАТЬИ</w:t>
      </w:r>
    </w:p>
    <w:p w:rsidR="00E43258" w:rsidRPr="00926B13" w:rsidRDefault="00A6557C" w:rsidP="00E43258">
      <w:pPr>
        <w:spacing w:after="0" w:line="240" w:lineRule="auto"/>
        <w:jc w:val="right"/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Ольга</w:t>
      </w:r>
      <w:r w:rsidR="00E43258" w:rsidRPr="00926B13"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 xml:space="preserve"> Владимировна </w:t>
      </w:r>
      <w:r>
        <w:rPr>
          <w:rFonts w:ascii="Times New Roman" w:hAnsi="Times New Roman" w:cs="Times New Roman"/>
          <w:b/>
          <w:bCs/>
          <w:iCs/>
          <w:color w:val="000000" w:themeColor="text1"/>
          <w:sz w:val="28"/>
          <w:szCs w:val="28"/>
        </w:rPr>
        <w:t>Иванова</w:t>
      </w:r>
    </w:p>
    <w:p w:rsidR="00E43258" w:rsidRPr="00926B13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proofErr w:type="spellStart"/>
      <w:r w:rsidRPr="00926B1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к.э.н</w:t>
      </w:r>
      <w:proofErr w:type="spellEnd"/>
      <w:r w:rsidRPr="00926B1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., доцент кафедры процессуального права</w:t>
      </w:r>
    </w:p>
    <w:p w:rsidR="00E43258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26B1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Ростовского государственного</w:t>
      </w:r>
    </w:p>
    <w:p w:rsidR="00E43258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926B1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экономического университета (РИНХ),</w:t>
      </w:r>
    </w:p>
    <w:p w:rsidR="00E43258" w:rsidRPr="00926B13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 w:rsidRPr="00FA6F9C">
        <w:rPr>
          <w:rFonts w:ascii="Times New Roman" w:hAnsi="Times New Roman" w:cs="Times New Roman"/>
          <w:i/>
          <w:sz w:val="28"/>
          <w:szCs w:val="28"/>
        </w:rPr>
        <w:t>Ростов-на-Дону, Россия</w:t>
      </w:r>
      <w:r>
        <w:rPr>
          <w:rFonts w:ascii="Times New Roman" w:hAnsi="Times New Roman" w:cs="Times New Roman"/>
          <w:i/>
          <w:sz w:val="28"/>
          <w:szCs w:val="28"/>
        </w:rPr>
        <w:t>,</w:t>
      </w:r>
    </w:p>
    <w:p w:rsidR="00E43258" w:rsidRPr="002908FD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926B13">
        <w:rPr>
          <w:rFonts w:ascii="Times New Roman" w:eastAsia="Calibri" w:hAnsi="Times New Roman" w:cs="Times New Roman"/>
          <w:b/>
          <w:sz w:val="28"/>
          <w:szCs w:val="28"/>
        </w:rPr>
        <w:t xml:space="preserve">Людмила Александровна </w:t>
      </w:r>
      <w:r>
        <w:rPr>
          <w:rFonts w:ascii="Times New Roman" w:eastAsia="Calibri" w:hAnsi="Times New Roman" w:cs="Times New Roman"/>
          <w:b/>
          <w:sz w:val="28"/>
          <w:szCs w:val="28"/>
        </w:rPr>
        <w:t>Павлова</w:t>
      </w:r>
    </w:p>
    <w:p w:rsidR="00E43258" w:rsidRPr="00926B13" w:rsidRDefault="00E43258" w:rsidP="00E4325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магистрант юридического факультета</w:t>
      </w:r>
    </w:p>
    <w:p w:rsidR="00E43258" w:rsidRDefault="00E43258" w:rsidP="00E4325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Ростовского государственного</w:t>
      </w:r>
    </w:p>
    <w:p w:rsidR="00E43258" w:rsidRPr="00926B13" w:rsidRDefault="00E43258" w:rsidP="00E4325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26B13">
        <w:rPr>
          <w:rFonts w:ascii="Times New Roman" w:eastAsia="Calibri" w:hAnsi="Times New Roman" w:cs="Times New Roman"/>
          <w:sz w:val="28"/>
          <w:szCs w:val="28"/>
        </w:rPr>
        <w:t>экономического университета (РИНХ),</w:t>
      </w:r>
    </w:p>
    <w:p w:rsidR="00E43258" w:rsidRPr="00926B13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926B13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Россия, </w:t>
      </w:r>
      <w:proofErr w:type="gramStart"/>
      <w:r w:rsidRPr="00926B13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г</w:t>
      </w:r>
      <w:proofErr w:type="gramEnd"/>
      <w:r w:rsidRPr="00926B13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Ростов-на-Дону</w:t>
      </w:r>
    </w:p>
    <w:p w:rsidR="00E43258" w:rsidRPr="004B152A" w:rsidRDefault="00A6557C" w:rsidP="00E43258">
      <w:pPr>
        <w:spacing w:after="0" w:line="240" w:lineRule="auto"/>
        <w:jc w:val="right"/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en-US"/>
        </w:rPr>
        <w:t>Olga</w:t>
      </w:r>
      <w:r w:rsidR="00E43258" w:rsidRPr="004B152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  <w:proofErr w:type="spellStart"/>
      <w:r w:rsidR="00E43258" w:rsidRPr="00344C71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en-US"/>
        </w:rPr>
        <w:t>Vladimirovna</w:t>
      </w:r>
      <w:proofErr w:type="spellEnd"/>
      <w:r w:rsidR="00E43258" w:rsidRPr="004B152A">
        <w:rPr>
          <w:rFonts w:ascii="Times New Roman" w:hAnsi="Times New Roman" w:cs="Times New Roman"/>
          <w:b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en-US"/>
        </w:rPr>
        <w:t>Ivanova</w:t>
      </w:r>
    </w:p>
    <w:p w:rsidR="00E43258" w:rsidRPr="00E43920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</w:pPr>
      <w:r w:rsidRPr="00175914"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  <w:t xml:space="preserve">Candidate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  <w:t>of Economic Sciences, Associate</w:t>
      </w:r>
    </w:p>
    <w:p w:rsidR="00E43258" w:rsidRPr="00344C71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</w:pPr>
      <w:r w:rsidRPr="00175914"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  <w:t>Professor of the Department of Procedural Law</w:t>
      </w:r>
    </w:p>
    <w:p w:rsidR="00E43258" w:rsidRPr="00E43920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</w:pPr>
      <w:r w:rsidRPr="00344C71"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  <w:t>Rostov State University of Economics (RINH),</w:t>
      </w:r>
    </w:p>
    <w:p w:rsidR="00E43258" w:rsidRPr="00E43920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</w:pPr>
      <w:r w:rsidRPr="00344C7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Russia</w:t>
      </w:r>
      <w:r w:rsidRPr="00E4392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 xml:space="preserve">, </w:t>
      </w:r>
      <w:r w:rsidRPr="00344C7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Rostov</w:t>
      </w:r>
      <w:r w:rsidRPr="00E4392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-</w:t>
      </w:r>
      <w:r w:rsidRPr="00344C7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on</w:t>
      </w:r>
      <w:r w:rsidRPr="00E4392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-</w:t>
      </w:r>
      <w:r w:rsidRPr="00344C7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Don</w:t>
      </w:r>
      <w:r w:rsidRPr="00E43920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,</w:t>
      </w:r>
    </w:p>
    <w:p w:rsidR="00E43258" w:rsidRPr="004B152A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en-US"/>
        </w:rPr>
      </w:pPr>
      <w:r w:rsidRPr="00344C71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en-US"/>
        </w:rPr>
        <w:t xml:space="preserve">Lyudmila </w:t>
      </w:r>
      <w:proofErr w:type="spellStart"/>
      <w:r w:rsidRPr="00344C71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en-US"/>
        </w:rPr>
        <w:t>Aleksandrovna</w:t>
      </w:r>
      <w:proofErr w:type="spellEnd"/>
      <w:r w:rsidRPr="00344C71"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color w:val="000000" w:themeColor="text1"/>
          <w:sz w:val="28"/>
          <w:szCs w:val="28"/>
          <w:lang w:val="en-US"/>
        </w:rPr>
        <w:t>Pavlova</w:t>
      </w:r>
      <w:proofErr w:type="spellEnd"/>
    </w:p>
    <w:p w:rsidR="00E43258" w:rsidRPr="00344C71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</w:pPr>
      <w:r w:rsidRPr="00344C71"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  <w:t>Master's student, Faculty of Law</w:t>
      </w:r>
    </w:p>
    <w:p w:rsidR="00E43258" w:rsidRPr="00344C71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</w:pPr>
      <w:r w:rsidRPr="00344C71">
        <w:rPr>
          <w:rFonts w:ascii="Times New Roman" w:hAnsi="Times New Roman" w:cs="Times New Roman"/>
          <w:iCs/>
          <w:color w:val="000000" w:themeColor="text1"/>
          <w:sz w:val="28"/>
          <w:szCs w:val="28"/>
          <w:lang w:val="en-US"/>
        </w:rPr>
        <w:t>Rostov State University of Economics (RINH),</w:t>
      </w:r>
    </w:p>
    <w:p w:rsidR="00E43258" w:rsidRPr="00E32DF2" w:rsidRDefault="00E43258" w:rsidP="00E43258">
      <w:pPr>
        <w:spacing w:after="0" w:line="240" w:lineRule="auto"/>
        <w:jc w:val="right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344C7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Russia</w:t>
      </w:r>
      <w:r w:rsidRPr="00E32DF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, </w:t>
      </w:r>
      <w:r w:rsidRPr="00344C7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Rostov</w:t>
      </w:r>
      <w:r w:rsidRPr="00E32DF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-</w:t>
      </w:r>
      <w:r w:rsidRPr="00344C7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on</w:t>
      </w:r>
      <w:r w:rsidRPr="00E32DF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-</w:t>
      </w:r>
      <w:r w:rsidRPr="00344C71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lang w:val="en-US"/>
        </w:rPr>
        <w:t>Don</w:t>
      </w:r>
    </w:p>
    <w:p w:rsidR="0030698F" w:rsidRDefault="0030698F" w:rsidP="00E43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3258" w:rsidRPr="00926B13" w:rsidRDefault="00E43258" w:rsidP="00E43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НАЗВАНИЕ СТАТЬИ НА РУССКОМ ЯЗЫКЕ</w:t>
      </w:r>
    </w:p>
    <w:p w:rsidR="00E43258" w:rsidRPr="004775F5" w:rsidRDefault="00E43258" w:rsidP="004775F5">
      <w:pPr>
        <w:spacing w:after="0" w:line="240" w:lineRule="auto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:rsidR="00E43258" w:rsidRDefault="00E43258" w:rsidP="00E432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Название статьи на английском языке</w:t>
      </w:r>
    </w:p>
    <w:p w:rsidR="00E43258" w:rsidRPr="004775F5" w:rsidRDefault="00E43258" w:rsidP="00E432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Аннотация. </w:t>
      </w:r>
      <w:r w:rsidRPr="00D23265">
        <w:rPr>
          <w:rFonts w:ascii="Times New Roman" w:hAnsi="Times New Roman" w:cs="Times New Roman"/>
          <w:sz w:val="26"/>
          <w:szCs w:val="26"/>
        </w:rPr>
        <w:t>Русский язык (высо</w:t>
      </w:r>
      <w:r w:rsidR="00C83EDE">
        <w:rPr>
          <w:rFonts w:ascii="Times New Roman" w:hAnsi="Times New Roman" w:cs="Times New Roman"/>
          <w:sz w:val="26"/>
          <w:szCs w:val="26"/>
        </w:rPr>
        <w:t>та шрифта 12, не более 6 строк)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>Abstract</w:t>
      </w:r>
      <w:proofErr w:type="spellEnd"/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. </w:t>
      </w:r>
      <w:r w:rsidRPr="00D23265">
        <w:rPr>
          <w:rFonts w:ascii="Times New Roman" w:hAnsi="Times New Roman" w:cs="Times New Roman"/>
          <w:sz w:val="26"/>
          <w:szCs w:val="26"/>
        </w:rPr>
        <w:t xml:space="preserve">Английский язык (то же) 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Ключевые слова: </w:t>
      </w:r>
      <w:r w:rsidRPr="00D23265">
        <w:rPr>
          <w:rFonts w:ascii="Times New Roman" w:hAnsi="Times New Roman" w:cs="Times New Roman"/>
          <w:sz w:val="26"/>
          <w:szCs w:val="26"/>
        </w:rPr>
        <w:t xml:space="preserve">русский язык (высота шрифта 12, не более 7 слов) 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lastRenderedPageBreak/>
        <w:t>Keywords</w:t>
      </w:r>
      <w:proofErr w:type="spellEnd"/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: </w:t>
      </w:r>
      <w:r w:rsidRPr="00D23265">
        <w:rPr>
          <w:rFonts w:ascii="Times New Roman" w:hAnsi="Times New Roman" w:cs="Times New Roman"/>
          <w:sz w:val="26"/>
          <w:szCs w:val="26"/>
        </w:rPr>
        <w:t xml:space="preserve">английский язык (то же) 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sz w:val="26"/>
          <w:szCs w:val="26"/>
        </w:rPr>
        <w:t xml:space="preserve">Междустрочный интервал – 1. </w:t>
      </w:r>
    </w:p>
    <w:p w:rsidR="00D23265" w:rsidRPr="00D23265" w:rsidRDefault="00D23265" w:rsidP="005501F7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sz w:val="26"/>
          <w:szCs w:val="26"/>
        </w:rPr>
        <w:t>……………….пропу</w:t>
      </w:r>
      <w:proofErr w:type="gramStart"/>
      <w:r w:rsidRPr="00D23265">
        <w:rPr>
          <w:rFonts w:ascii="Times New Roman" w:hAnsi="Times New Roman" w:cs="Times New Roman"/>
          <w:sz w:val="26"/>
          <w:szCs w:val="26"/>
        </w:rPr>
        <w:t>ск стр</w:t>
      </w:r>
      <w:proofErr w:type="gramEnd"/>
      <w:r w:rsidRPr="00D23265">
        <w:rPr>
          <w:rFonts w:ascii="Times New Roman" w:hAnsi="Times New Roman" w:cs="Times New Roman"/>
          <w:sz w:val="26"/>
          <w:szCs w:val="26"/>
        </w:rPr>
        <w:t>оки…………………</w:t>
      </w:r>
    </w:p>
    <w:p w:rsidR="00D23265" w:rsidRPr="00D23265" w:rsidRDefault="00D23265" w:rsidP="004775F5">
      <w:pPr>
        <w:pStyle w:val="Defaul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sz w:val="26"/>
          <w:szCs w:val="26"/>
        </w:rPr>
        <w:t xml:space="preserve">Основной текст, выводы (высота шрифта 14), междустрочный интервал – 1,5. </w:t>
      </w:r>
    </w:p>
    <w:p w:rsidR="00D23265" w:rsidRPr="00D23265" w:rsidRDefault="00D23265" w:rsidP="005501F7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sz w:val="26"/>
          <w:szCs w:val="26"/>
        </w:rPr>
        <w:t>……………….пропу</w:t>
      </w:r>
      <w:proofErr w:type="gramStart"/>
      <w:r w:rsidRPr="00D23265">
        <w:rPr>
          <w:rFonts w:ascii="Times New Roman" w:hAnsi="Times New Roman" w:cs="Times New Roman"/>
          <w:sz w:val="26"/>
          <w:szCs w:val="26"/>
        </w:rPr>
        <w:t>ск стр</w:t>
      </w:r>
      <w:proofErr w:type="gramEnd"/>
      <w:r w:rsidRPr="00D23265">
        <w:rPr>
          <w:rFonts w:ascii="Times New Roman" w:hAnsi="Times New Roman" w:cs="Times New Roman"/>
          <w:sz w:val="26"/>
          <w:szCs w:val="26"/>
        </w:rPr>
        <w:t>оки…………………</w:t>
      </w:r>
    </w:p>
    <w:p w:rsidR="00D23265" w:rsidRPr="0030698F" w:rsidRDefault="00D23265" w:rsidP="00D23265">
      <w:pPr>
        <w:pStyle w:val="Default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b/>
          <w:bCs/>
          <w:sz w:val="26"/>
          <w:szCs w:val="26"/>
        </w:rPr>
        <w:t>Список литературы</w:t>
      </w:r>
      <w:r w:rsidR="005501F7">
        <w:rPr>
          <w:rFonts w:ascii="Times New Roman" w:hAnsi="Times New Roman" w:cs="Times New Roman"/>
          <w:b/>
          <w:bCs/>
          <w:sz w:val="26"/>
          <w:szCs w:val="26"/>
        </w:rPr>
        <w:t xml:space="preserve">: </w:t>
      </w:r>
      <w:r w:rsidR="005501F7" w:rsidRPr="00C83EDE">
        <w:rPr>
          <w:rFonts w:ascii="Times New Roman" w:hAnsi="Times New Roman" w:cs="Times New Roman"/>
          <w:sz w:val="26"/>
          <w:szCs w:val="26"/>
        </w:rPr>
        <w:t>в</w:t>
      </w:r>
      <w:r w:rsidRPr="00D23265">
        <w:rPr>
          <w:rFonts w:ascii="Times New Roman" w:hAnsi="Times New Roman" w:cs="Times New Roman"/>
          <w:sz w:val="26"/>
          <w:szCs w:val="26"/>
        </w:rPr>
        <w:t>ысота шрифта – 14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</w:p>
    <w:p w:rsidR="00D23265" w:rsidRPr="00D23265" w:rsidRDefault="00D23265" w:rsidP="005501F7">
      <w:pPr>
        <w:pStyle w:val="Default"/>
        <w:jc w:val="center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b/>
          <w:bCs/>
          <w:sz w:val="26"/>
          <w:szCs w:val="26"/>
        </w:rPr>
        <w:t>ОБРАЗЕЦ ОФОРМЛЕНИЯ СПИСКА ЛИТЕРАТУРЫ</w:t>
      </w:r>
    </w:p>
    <w:p w:rsidR="004775F5" w:rsidRDefault="004775F5" w:rsidP="00D23265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Нормативные правовые акты:</w:t>
      </w:r>
    </w:p>
    <w:p w:rsidR="004775F5" w:rsidRDefault="004775F5" w:rsidP="00D23265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26B13">
        <w:rPr>
          <w:rFonts w:ascii="Times New Roman" w:hAnsi="Times New Roman" w:cs="Times New Roman"/>
          <w:sz w:val="28"/>
          <w:szCs w:val="28"/>
        </w:rPr>
        <w:t>Федеральный закон от 24 ноября 2007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6B13">
        <w:rPr>
          <w:rFonts w:ascii="Times New Roman" w:hAnsi="Times New Roman" w:cs="Times New Roman"/>
          <w:sz w:val="28"/>
          <w:szCs w:val="28"/>
        </w:rPr>
        <w:t>209-ФЗ</w:t>
      </w:r>
      <w:r w:rsidR="00C83EDE">
        <w:rPr>
          <w:rFonts w:ascii="Times New Roman" w:hAnsi="Times New Roman" w:cs="Times New Roman"/>
          <w:sz w:val="28"/>
          <w:szCs w:val="28"/>
        </w:rPr>
        <w:t xml:space="preserve"> </w:t>
      </w:r>
      <w:r w:rsidR="00C83EDE" w:rsidRPr="00926B13">
        <w:rPr>
          <w:rFonts w:ascii="Times New Roman" w:hAnsi="Times New Roman" w:cs="Times New Roman"/>
          <w:sz w:val="28"/>
          <w:szCs w:val="28"/>
        </w:rPr>
        <w:t>«О развитии малого и среднего предпринимательства в Российской Федерации»</w:t>
      </w:r>
      <w:r w:rsidRPr="00926B13">
        <w:rPr>
          <w:rFonts w:ascii="Times New Roman" w:hAnsi="Times New Roman" w:cs="Times New Roman"/>
          <w:sz w:val="28"/>
          <w:szCs w:val="28"/>
        </w:rPr>
        <w:t xml:space="preserve">: [в редакции от 29 мая 2024 года]. – Текст:  электронный // </w:t>
      </w:r>
      <w:proofErr w:type="spellStart"/>
      <w:r w:rsidRPr="00926B13">
        <w:rPr>
          <w:rFonts w:ascii="Times New Roman" w:hAnsi="Times New Roman" w:cs="Times New Roman"/>
          <w:sz w:val="28"/>
          <w:szCs w:val="28"/>
        </w:rPr>
        <w:t>КонсультантПлюс</w:t>
      </w:r>
      <w:proofErr w:type="spellEnd"/>
      <w:r w:rsidRPr="00926B13">
        <w:rPr>
          <w:rFonts w:ascii="Times New Roman" w:hAnsi="Times New Roman" w:cs="Times New Roman"/>
          <w:sz w:val="28"/>
          <w:szCs w:val="28"/>
        </w:rPr>
        <w:t xml:space="preserve"> </w:t>
      </w:r>
      <w:r w:rsidRPr="00926B13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926B13">
        <w:rPr>
          <w:rFonts w:ascii="Times New Roman" w:hAnsi="Times New Roman" w:cs="Times New Roman"/>
          <w:sz w:val="28"/>
          <w:szCs w:val="28"/>
        </w:rPr>
        <w:t xml:space="preserve">: </w:t>
      </w:r>
      <w:r w:rsidRPr="00926B13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926B13">
        <w:rPr>
          <w:rFonts w:ascii="Times New Roman" w:hAnsi="Times New Roman" w:cs="Times New Roman"/>
          <w:sz w:val="28"/>
          <w:szCs w:val="28"/>
        </w:rPr>
        <w:t>://</w:t>
      </w:r>
      <w:r w:rsidRPr="00926B1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926B13">
        <w:rPr>
          <w:rFonts w:ascii="Times New Roman" w:hAnsi="Times New Roman" w:cs="Times New Roman"/>
          <w:sz w:val="28"/>
          <w:szCs w:val="28"/>
        </w:rPr>
        <w:t>.</w:t>
      </w:r>
      <w:r w:rsidRPr="00926B13">
        <w:rPr>
          <w:rFonts w:ascii="Times New Roman" w:hAnsi="Times New Roman" w:cs="Times New Roman"/>
          <w:sz w:val="28"/>
          <w:szCs w:val="28"/>
          <w:lang w:val="en-US"/>
        </w:rPr>
        <w:t>consultant</w:t>
      </w:r>
      <w:r w:rsidRPr="00926B1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26B1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26B13">
        <w:rPr>
          <w:rFonts w:ascii="Times New Roman" w:hAnsi="Times New Roman" w:cs="Times New Roman"/>
          <w:sz w:val="28"/>
          <w:szCs w:val="28"/>
        </w:rPr>
        <w:t>/</w:t>
      </w:r>
      <w:r w:rsidRPr="00926B13">
        <w:rPr>
          <w:rFonts w:ascii="Times New Roman" w:hAnsi="Times New Roman" w:cs="Times New Roman"/>
          <w:sz w:val="28"/>
          <w:szCs w:val="28"/>
          <w:lang w:val="en-US"/>
        </w:rPr>
        <w:t>cons</w:t>
      </w:r>
      <w:r w:rsidRPr="00926B13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26B13">
        <w:rPr>
          <w:rFonts w:ascii="Times New Roman" w:hAnsi="Times New Roman" w:cs="Times New Roman"/>
          <w:sz w:val="28"/>
          <w:szCs w:val="28"/>
          <w:lang w:val="en-US"/>
        </w:rPr>
        <w:t>cgi</w:t>
      </w:r>
      <w:proofErr w:type="spellEnd"/>
      <w:r w:rsidRPr="00926B13">
        <w:rPr>
          <w:rFonts w:ascii="Times New Roman" w:hAnsi="Times New Roman" w:cs="Times New Roman"/>
          <w:sz w:val="28"/>
          <w:szCs w:val="28"/>
        </w:rPr>
        <w:t>/</w:t>
      </w:r>
      <w:r w:rsidRPr="00926B13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Pr="00926B1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926B13">
        <w:rPr>
          <w:rFonts w:ascii="Times New Roman" w:hAnsi="Times New Roman" w:cs="Times New Roman"/>
          <w:sz w:val="28"/>
          <w:szCs w:val="28"/>
          <w:lang w:val="en-US"/>
        </w:rPr>
        <w:t>cgi</w:t>
      </w:r>
      <w:proofErr w:type="spellEnd"/>
      <w:r w:rsidRPr="00926B13">
        <w:rPr>
          <w:rFonts w:ascii="Times New Roman" w:hAnsi="Times New Roman" w:cs="Times New Roman"/>
          <w:sz w:val="28"/>
          <w:szCs w:val="28"/>
        </w:rPr>
        <w:t>?</w:t>
      </w:r>
      <w:proofErr w:type="spellStart"/>
      <w:r w:rsidRPr="00926B13">
        <w:rPr>
          <w:rFonts w:ascii="Times New Roman" w:hAnsi="Times New Roman" w:cs="Times New Roman"/>
          <w:sz w:val="28"/>
          <w:szCs w:val="28"/>
          <w:lang w:val="en-US"/>
        </w:rPr>
        <w:t>req</w:t>
      </w:r>
      <w:proofErr w:type="spellEnd"/>
      <w:r w:rsidRPr="00926B13">
        <w:rPr>
          <w:rFonts w:ascii="Times New Roman" w:hAnsi="Times New Roman" w:cs="Times New Roman"/>
          <w:sz w:val="28"/>
          <w:szCs w:val="28"/>
        </w:rPr>
        <w:t>=</w:t>
      </w:r>
      <w:r w:rsidRPr="00926B13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926B13">
        <w:rPr>
          <w:rFonts w:ascii="Times New Roman" w:hAnsi="Times New Roman" w:cs="Times New Roman"/>
          <w:sz w:val="28"/>
          <w:szCs w:val="28"/>
        </w:rPr>
        <w:t>&amp;</w:t>
      </w:r>
      <w:r w:rsidRPr="00926B13">
        <w:rPr>
          <w:rFonts w:ascii="Times New Roman" w:hAnsi="Times New Roman" w:cs="Times New Roman"/>
          <w:sz w:val="28"/>
          <w:szCs w:val="28"/>
          <w:lang w:val="en-US"/>
        </w:rPr>
        <w:t>base</w:t>
      </w:r>
      <w:r w:rsidRPr="00926B13">
        <w:rPr>
          <w:rFonts w:ascii="Times New Roman" w:hAnsi="Times New Roman" w:cs="Times New Roman"/>
          <w:sz w:val="28"/>
          <w:szCs w:val="28"/>
        </w:rPr>
        <w:t>=</w:t>
      </w:r>
      <w:r w:rsidRPr="00926B13">
        <w:rPr>
          <w:rFonts w:ascii="Times New Roman" w:hAnsi="Times New Roman" w:cs="Times New Roman"/>
          <w:sz w:val="28"/>
          <w:szCs w:val="28"/>
          <w:lang w:val="en-US"/>
        </w:rPr>
        <w:t>LAW</w:t>
      </w:r>
      <w:r w:rsidRPr="00926B13">
        <w:rPr>
          <w:rFonts w:ascii="Times New Roman" w:hAnsi="Times New Roman" w:cs="Times New Roman"/>
          <w:sz w:val="28"/>
          <w:szCs w:val="28"/>
        </w:rPr>
        <w:t>&amp;</w:t>
      </w:r>
      <w:r w:rsidRPr="00926B13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926B13">
        <w:rPr>
          <w:rFonts w:ascii="Times New Roman" w:hAnsi="Times New Roman" w:cs="Times New Roman"/>
          <w:sz w:val="28"/>
          <w:szCs w:val="28"/>
        </w:rPr>
        <w:t>=477368&amp;</w:t>
      </w:r>
      <w:proofErr w:type="spellStart"/>
      <w:r w:rsidRPr="00926B13">
        <w:rPr>
          <w:rFonts w:ascii="Times New Roman" w:hAnsi="Times New Roman" w:cs="Times New Roman"/>
          <w:sz w:val="28"/>
          <w:szCs w:val="28"/>
          <w:lang w:val="en-US"/>
        </w:rPr>
        <w:t>dst</w:t>
      </w:r>
      <w:proofErr w:type="spellEnd"/>
      <w:r w:rsidRPr="00926B13">
        <w:rPr>
          <w:rFonts w:ascii="Times New Roman" w:hAnsi="Times New Roman" w:cs="Times New Roman"/>
          <w:sz w:val="28"/>
          <w:szCs w:val="28"/>
        </w:rPr>
        <w:t>=100001#</w:t>
      </w:r>
      <w:r w:rsidRPr="00926B13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926B13">
        <w:rPr>
          <w:rFonts w:ascii="Times New Roman" w:hAnsi="Times New Roman" w:cs="Times New Roman"/>
          <w:sz w:val="28"/>
          <w:szCs w:val="28"/>
        </w:rPr>
        <w:t>0</w:t>
      </w:r>
      <w:proofErr w:type="spellStart"/>
      <w:r w:rsidRPr="00926B13">
        <w:rPr>
          <w:rFonts w:ascii="Times New Roman" w:hAnsi="Times New Roman" w:cs="Times New Roman"/>
          <w:sz w:val="28"/>
          <w:szCs w:val="28"/>
          <w:lang w:val="en-US"/>
        </w:rPr>
        <w:t>WbhUU</w:t>
      </w:r>
      <w:proofErr w:type="spellEnd"/>
      <w:r w:rsidRPr="00926B13">
        <w:rPr>
          <w:rFonts w:ascii="Times New Roman" w:hAnsi="Times New Roman" w:cs="Times New Roman"/>
          <w:sz w:val="28"/>
          <w:szCs w:val="28"/>
        </w:rPr>
        <w:t>0</w:t>
      </w:r>
      <w:proofErr w:type="spellStart"/>
      <w:r w:rsidRPr="00926B13">
        <w:rPr>
          <w:rFonts w:ascii="Times New Roman" w:hAnsi="Times New Roman" w:cs="Times New Roman"/>
          <w:sz w:val="28"/>
          <w:szCs w:val="28"/>
          <w:lang w:val="en-US"/>
        </w:rPr>
        <w:t>mwmda</w:t>
      </w:r>
      <w:proofErr w:type="spellEnd"/>
      <w:r w:rsidRPr="00926B13">
        <w:rPr>
          <w:rFonts w:ascii="Times New Roman" w:hAnsi="Times New Roman" w:cs="Times New Roman"/>
          <w:sz w:val="28"/>
          <w:szCs w:val="28"/>
        </w:rPr>
        <w:t>0</w:t>
      </w:r>
      <w:r w:rsidRPr="00926B13">
        <w:rPr>
          <w:rFonts w:ascii="Times New Roman" w:hAnsi="Times New Roman" w:cs="Times New Roman"/>
          <w:sz w:val="28"/>
          <w:szCs w:val="28"/>
          <w:lang w:val="en-US"/>
        </w:rPr>
        <w:t>BW</w:t>
      </w:r>
      <w:r w:rsidRPr="00926B13">
        <w:rPr>
          <w:rFonts w:ascii="Times New Roman" w:hAnsi="Times New Roman" w:cs="Times New Roman"/>
          <w:sz w:val="28"/>
          <w:szCs w:val="28"/>
        </w:rPr>
        <w:t xml:space="preserve">1 </w:t>
      </w:r>
      <w:r w:rsidR="00336A3A" w:rsidRPr="00D23265">
        <w:rPr>
          <w:rFonts w:ascii="Times New Roman" w:hAnsi="Times New Roman" w:cs="Times New Roman"/>
          <w:sz w:val="26"/>
          <w:szCs w:val="26"/>
        </w:rPr>
        <w:t xml:space="preserve">– </w:t>
      </w:r>
      <w:r w:rsidRPr="00926B13">
        <w:rPr>
          <w:rFonts w:ascii="Times New Roman" w:hAnsi="Times New Roman" w:cs="Times New Roman"/>
          <w:sz w:val="28"/>
          <w:szCs w:val="28"/>
        </w:rPr>
        <w:t xml:space="preserve">(дата обращения: 10.11.2024). – Режим доступа: для </w:t>
      </w:r>
      <w:proofErr w:type="spellStart"/>
      <w:r w:rsidRPr="00926B13">
        <w:rPr>
          <w:rFonts w:ascii="Times New Roman" w:hAnsi="Times New Roman" w:cs="Times New Roman"/>
          <w:sz w:val="28"/>
          <w:szCs w:val="28"/>
        </w:rPr>
        <w:t>зарегистрир</w:t>
      </w:r>
      <w:proofErr w:type="spellEnd"/>
      <w:r w:rsidRPr="00926B13">
        <w:rPr>
          <w:rFonts w:ascii="Times New Roman" w:hAnsi="Times New Roman" w:cs="Times New Roman"/>
          <w:sz w:val="28"/>
          <w:szCs w:val="28"/>
        </w:rPr>
        <w:t>.  пользователей.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Монография</w:t>
      </w:r>
      <w:r w:rsidRPr="00D23265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color w:val="212121"/>
          <w:sz w:val="26"/>
          <w:szCs w:val="26"/>
        </w:rPr>
      </w:pPr>
      <w:proofErr w:type="spellStart"/>
      <w:r w:rsidRPr="00D23265">
        <w:rPr>
          <w:rFonts w:ascii="Times New Roman" w:hAnsi="Times New Roman" w:cs="Times New Roman"/>
          <w:color w:val="212121"/>
          <w:sz w:val="26"/>
          <w:szCs w:val="26"/>
        </w:rPr>
        <w:t>Рапацкая</w:t>
      </w:r>
      <w:proofErr w:type="spellEnd"/>
      <w:r w:rsidRPr="00D23265">
        <w:rPr>
          <w:rFonts w:ascii="Times New Roman" w:hAnsi="Times New Roman" w:cs="Times New Roman"/>
          <w:color w:val="212121"/>
          <w:sz w:val="26"/>
          <w:szCs w:val="26"/>
        </w:rPr>
        <w:t xml:space="preserve"> Л.</w:t>
      </w:r>
      <w:r w:rsidR="00C83EDE">
        <w:rPr>
          <w:rFonts w:ascii="Times New Roman" w:hAnsi="Times New Roman" w:cs="Times New Roman"/>
          <w:color w:val="212121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color w:val="212121"/>
          <w:sz w:val="26"/>
          <w:szCs w:val="26"/>
        </w:rPr>
        <w:t xml:space="preserve">А. Православные истоки русской художественной культуры. М., 2018. 129 с. 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Статья в сборнике: 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sz w:val="26"/>
          <w:szCs w:val="26"/>
        </w:rPr>
        <w:t>Юшина Ю.</w:t>
      </w:r>
      <w:r w:rsidR="008C52DE">
        <w:rPr>
          <w:rFonts w:ascii="Times New Roman" w:hAnsi="Times New Roman" w:cs="Times New Roman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sz w:val="26"/>
          <w:szCs w:val="26"/>
        </w:rPr>
        <w:t xml:space="preserve">А., </w:t>
      </w:r>
      <w:proofErr w:type="spellStart"/>
      <w:r w:rsidRPr="00D23265">
        <w:rPr>
          <w:rFonts w:ascii="Times New Roman" w:hAnsi="Times New Roman" w:cs="Times New Roman"/>
          <w:sz w:val="26"/>
          <w:szCs w:val="26"/>
        </w:rPr>
        <w:t>Нелидкин</w:t>
      </w:r>
      <w:proofErr w:type="spellEnd"/>
      <w:r w:rsidRPr="00D23265">
        <w:rPr>
          <w:rFonts w:ascii="Times New Roman" w:hAnsi="Times New Roman" w:cs="Times New Roman"/>
          <w:sz w:val="26"/>
          <w:szCs w:val="26"/>
        </w:rPr>
        <w:t xml:space="preserve"> А.</w:t>
      </w:r>
      <w:r w:rsidR="008C52DE">
        <w:rPr>
          <w:rFonts w:ascii="Times New Roman" w:hAnsi="Times New Roman" w:cs="Times New Roman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sz w:val="26"/>
          <w:szCs w:val="26"/>
        </w:rPr>
        <w:t xml:space="preserve">М. Современные образовательные технологии в вузе // Роль </w:t>
      </w:r>
      <w:proofErr w:type="spellStart"/>
      <w:proofErr w:type="gramStart"/>
      <w:r w:rsidRPr="00D23265">
        <w:rPr>
          <w:rFonts w:ascii="Times New Roman" w:hAnsi="Times New Roman" w:cs="Times New Roman"/>
          <w:sz w:val="26"/>
          <w:szCs w:val="26"/>
        </w:rPr>
        <w:t>образо-вания</w:t>
      </w:r>
      <w:proofErr w:type="spellEnd"/>
      <w:proofErr w:type="gramEnd"/>
      <w:r w:rsidRPr="00D23265">
        <w:rPr>
          <w:rFonts w:ascii="Times New Roman" w:hAnsi="Times New Roman" w:cs="Times New Roman"/>
          <w:sz w:val="26"/>
          <w:szCs w:val="26"/>
        </w:rPr>
        <w:t xml:space="preserve"> в формировании экономической, социальной и правовой культуры. СПб</w:t>
      </w:r>
      <w:proofErr w:type="gramStart"/>
      <w:r w:rsidRPr="00D23265">
        <w:rPr>
          <w:rFonts w:ascii="Times New Roman" w:hAnsi="Times New Roman" w:cs="Times New Roman"/>
          <w:sz w:val="26"/>
          <w:szCs w:val="26"/>
        </w:rPr>
        <w:t xml:space="preserve">.: </w:t>
      </w:r>
      <w:proofErr w:type="gramEnd"/>
      <w:r w:rsidRPr="00D23265">
        <w:rPr>
          <w:rFonts w:ascii="Times New Roman" w:hAnsi="Times New Roman" w:cs="Times New Roman"/>
          <w:sz w:val="26"/>
          <w:szCs w:val="26"/>
        </w:rPr>
        <w:t xml:space="preserve">Изд-во </w:t>
      </w:r>
      <w:proofErr w:type="spellStart"/>
      <w:r w:rsidRPr="00D23265">
        <w:rPr>
          <w:rFonts w:ascii="Times New Roman" w:hAnsi="Times New Roman" w:cs="Times New Roman"/>
          <w:sz w:val="26"/>
          <w:szCs w:val="26"/>
        </w:rPr>
        <w:t>СПбУУиЭ</w:t>
      </w:r>
      <w:proofErr w:type="spellEnd"/>
      <w:r w:rsidRPr="00D23265">
        <w:rPr>
          <w:rFonts w:ascii="Times New Roman" w:hAnsi="Times New Roman" w:cs="Times New Roman"/>
          <w:sz w:val="26"/>
          <w:szCs w:val="26"/>
        </w:rPr>
        <w:t xml:space="preserve">, 2014. С. 605 – 607. 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Статья в журнале</w:t>
      </w:r>
      <w:r w:rsidRPr="00D23265">
        <w:rPr>
          <w:rFonts w:ascii="Times New Roman" w:hAnsi="Times New Roman" w:cs="Times New Roman"/>
          <w:i/>
          <w:iCs/>
          <w:sz w:val="26"/>
          <w:szCs w:val="26"/>
        </w:rPr>
        <w:t xml:space="preserve">: 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23265">
        <w:rPr>
          <w:rFonts w:ascii="Times New Roman" w:hAnsi="Times New Roman" w:cs="Times New Roman"/>
          <w:sz w:val="26"/>
          <w:szCs w:val="26"/>
        </w:rPr>
        <w:t>Атанаев</w:t>
      </w:r>
      <w:proofErr w:type="spellEnd"/>
      <w:r w:rsidRPr="00D23265">
        <w:rPr>
          <w:rFonts w:ascii="Times New Roman" w:hAnsi="Times New Roman" w:cs="Times New Roman"/>
          <w:sz w:val="26"/>
          <w:szCs w:val="26"/>
        </w:rPr>
        <w:t xml:space="preserve"> Т.</w:t>
      </w:r>
      <w:r w:rsidR="008C52DE">
        <w:rPr>
          <w:rFonts w:ascii="Times New Roman" w:hAnsi="Times New Roman" w:cs="Times New Roman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sz w:val="26"/>
          <w:szCs w:val="26"/>
        </w:rPr>
        <w:t xml:space="preserve">Б., </w:t>
      </w:r>
      <w:proofErr w:type="spellStart"/>
      <w:r w:rsidRPr="00D23265">
        <w:rPr>
          <w:rFonts w:ascii="Times New Roman" w:hAnsi="Times New Roman" w:cs="Times New Roman"/>
          <w:sz w:val="26"/>
          <w:szCs w:val="26"/>
        </w:rPr>
        <w:t>Шонко</w:t>
      </w:r>
      <w:proofErr w:type="spellEnd"/>
      <w:r w:rsidRPr="00D23265">
        <w:rPr>
          <w:rFonts w:ascii="Times New Roman" w:hAnsi="Times New Roman" w:cs="Times New Roman"/>
          <w:sz w:val="26"/>
          <w:szCs w:val="26"/>
        </w:rPr>
        <w:t xml:space="preserve"> У.</w:t>
      </w:r>
      <w:r w:rsidR="008C52DE">
        <w:rPr>
          <w:rFonts w:ascii="Times New Roman" w:hAnsi="Times New Roman" w:cs="Times New Roman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sz w:val="26"/>
          <w:szCs w:val="26"/>
        </w:rPr>
        <w:t xml:space="preserve">У., </w:t>
      </w:r>
      <w:proofErr w:type="spellStart"/>
      <w:r w:rsidRPr="00D23265">
        <w:rPr>
          <w:rFonts w:ascii="Times New Roman" w:hAnsi="Times New Roman" w:cs="Times New Roman"/>
          <w:sz w:val="26"/>
          <w:szCs w:val="26"/>
        </w:rPr>
        <w:t>Сопубеков</w:t>
      </w:r>
      <w:proofErr w:type="spellEnd"/>
      <w:r w:rsidRPr="00D23265">
        <w:rPr>
          <w:rFonts w:ascii="Times New Roman" w:hAnsi="Times New Roman" w:cs="Times New Roman"/>
          <w:sz w:val="26"/>
          <w:szCs w:val="26"/>
        </w:rPr>
        <w:t xml:space="preserve"> Р.</w:t>
      </w:r>
      <w:r w:rsidR="008C52DE">
        <w:rPr>
          <w:rFonts w:ascii="Times New Roman" w:hAnsi="Times New Roman" w:cs="Times New Roman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sz w:val="26"/>
          <w:szCs w:val="26"/>
        </w:rPr>
        <w:t xml:space="preserve">У. Роль информационной системы AVN в дистанционном обучении // Известия вузов. 2014. № 4. С. 14 – 17. 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Автореферат: 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color w:val="212121"/>
          <w:sz w:val="26"/>
          <w:szCs w:val="26"/>
          <w:lang w:val="en-US"/>
        </w:rPr>
      </w:pPr>
      <w:proofErr w:type="spellStart"/>
      <w:r w:rsidRPr="00D23265">
        <w:rPr>
          <w:rFonts w:ascii="Times New Roman" w:hAnsi="Times New Roman" w:cs="Times New Roman"/>
          <w:color w:val="212121"/>
          <w:sz w:val="26"/>
          <w:szCs w:val="26"/>
        </w:rPr>
        <w:t>Вищаненко</w:t>
      </w:r>
      <w:proofErr w:type="spellEnd"/>
      <w:r w:rsidRPr="00D23265">
        <w:rPr>
          <w:rFonts w:ascii="Times New Roman" w:hAnsi="Times New Roman" w:cs="Times New Roman"/>
          <w:color w:val="212121"/>
          <w:sz w:val="26"/>
          <w:szCs w:val="26"/>
        </w:rPr>
        <w:t xml:space="preserve"> В.</w:t>
      </w:r>
      <w:r w:rsidR="008C52DE">
        <w:rPr>
          <w:rFonts w:ascii="Times New Roman" w:hAnsi="Times New Roman" w:cs="Times New Roman"/>
          <w:color w:val="212121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color w:val="212121"/>
          <w:sz w:val="26"/>
          <w:szCs w:val="26"/>
        </w:rPr>
        <w:t xml:space="preserve">Г. Формирование художественно-эстетических потребностей младших школьников на уроках музыки: </w:t>
      </w:r>
      <w:proofErr w:type="spellStart"/>
      <w:r w:rsidRPr="00D23265">
        <w:rPr>
          <w:rFonts w:ascii="Times New Roman" w:hAnsi="Times New Roman" w:cs="Times New Roman"/>
          <w:color w:val="212121"/>
          <w:sz w:val="26"/>
          <w:szCs w:val="26"/>
        </w:rPr>
        <w:t>автореф</w:t>
      </w:r>
      <w:proofErr w:type="spellEnd"/>
      <w:r w:rsidRPr="00D23265">
        <w:rPr>
          <w:rFonts w:ascii="Times New Roman" w:hAnsi="Times New Roman" w:cs="Times New Roman"/>
          <w:color w:val="212121"/>
          <w:sz w:val="26"/>
          <w:szCs w:val="26"/>
        </w:rPr>
        <w:t xml:space="preserve">. </w:t>
      </w:r>
      <w:proofErr w:type="spellStart"/>
      <w:r w:rsidRPr="00D23265">
        <w:rPr>
          <w:rFonts w:ascii="Times New Roman" w:hAnsi="Times New Roman" w:cs="Times New Roman"/>
          <w:color w:val="212121"/>
          <w:sz w:val="26"/>
          <w:szCs w:val="26"/>
        </w:rPr>
        <w:t>дис</w:t>
      </w:r>
      <w:proofErr w:type="spellEnd"/>
      <w:r w:rsidRPr="00D23265">
        <w:rPr>
          <w:rFonts w:ascii="Times New Roman" w:hAnsi="Times New Roman" w:cs="Times New Roman"/>
          <w:color w:val="212121"/>
          <w:sz w:val="26"/>
          <w:szCs w:val="26"/>
        </w:rPr>
        <w:t xml:space="preserve">. ... канд. </w:t>
      </w:r>
      <w:proofErr w:type="spellStart"/>
      <w:r w:rsidRPr="00D23265">
        <w:rPr>
          <w:rFonts w:ascii="Times New Roman" w:hAnsi="Times New Roman" w:cs="Times New Roman"/>
          <w:color w:val="212121"/>
          <w:sz w:val="26"/>
          <w:szCs w:val="26"/>
        </w:rPr>
        <w:t>пед</w:t>
      </w:r>
      <w:proofErr w:type="spellEnd"/>
      <w:r w:rsidRPr="00D23265">
        <w:rPr>
          <w:rFonts w:ascii="Times New Roman" w:hAnsi="Times New Roman" w:cs="Times New Roman"/>
          <w:color w:val="212121"/>
          <w:sz w:val="26"/>
          <w:szCs w:val="26"/>
        </w:rPr>
        <w:t>. наук. Армавир</w:t>
      </w:r>
      <w:r w:rsidRPr="00D23265">
        <w:rPr>
          <w:rFonts w:ascii="Times New Roman" w:hAnsi="Times New Roman" w:cs="Times New Roman"/>
          <w:color w:val="212121"/>
          <w:sz w:val="26"/>
          <w:szCs w:val="26"/>
          <w:lang w:val="en-US"/>
        </w:rPr>
        <w:t xml:space="preserve">, 2020. 26 </w:t>
      </w:r>
      <w:proofErr w:type="gramStart"/>
      <w:r w:rsidRPr="00D23265">
        <w:rPr>
          <w:rFonts w:ascii="Times New Roman" w:hAnsi="Times New Roman" w:cs="Times New Roman"/>
          <w:color w:val="212121"/>
          <w:sz w:val="26"/>
          <w:szCs w:val="26"/>
        </w:rPr>
        <w:t>с</w:t>
      </w:r>
      <w:proofErr w:type="gramEnd"/>
      <w:r w:rsidRPr="00D23265">
        <w:rPr>
          <w:rFonts w:ascii="Times New Roman" w:hAnsi="Times New Roman" w:cs="Times New Roman"/>
          <w:color w:val="212121"/>
          <w:sz w:val="26"/>
          <w:szCs w:val="26"/>
          <w:lang w:val="en-US"/>
        </w:rPr>
        <w:t xml:space="preserve">. 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Издание</w:t>
      </w: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  <w:t xml:space="preserve"> </w:t>
      </w: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на</w:t>
      </w: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  <w:t xml:space="preserve"> </w:t>
      </w: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>иностранном</w:t>
      </w: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  <w:t xml:space="preserve"> </w:t>
      </w: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>языке</w:t>
      </w: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  <w:lang w:val="en-US"/>
        </w:rPr>
        <w:t xml:space="preserve">: 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D23265">
        <w:rPr>
          <w:rFonts w:ascii="Times New Roman" w:hAnsi="Times New Roman" w:cs="Times New Roman"/>
          <w:sz w:val="26"/>
          <w:szCs w:val="26"/>
          <w:lang w:val="en-US"/>
        </w:rPr>
        <w:t>Erdelyi</w:t>
      </w:r>
      <w:proofErr w:type="spellEnd"/>
      <w:r w:rsidRPr="00D23265">
        <w:rPr>
          <w:rFonts w:ascii="Times New Roman" w:hAnsi="Times New Roman" w:cs="Times New Roman"/>
          <w:sz w:val="26"/>
          <w:szCs w:val="26"/>
          <w:lang w:val="en-US"/>
        </w:rPr>
        <w:t xml:space="preserve"> L., </w:t>
      </w:r>
      <w:proofErr w:type="spellStart"/>
      <w:r w:rsidRPr="00D23265">
        <w:rPr>
          <w:rFonts w:ascii="Times New Roman" w:hAnsi="Times New Roman" w:cs="Times New Roman"/>
          <w:sz w:val="26"/>
          <w:szCs w:val="26"/>
          <w:lang w:val="en-US"/>
        </w:rPr>
        <w:t>Dorjsuren</w:t>
      </w:r>
      <w:proofErr w:type="spellEnd"/>
      <w:r w:rsidRPr="00D23265">
        <w:rPr>
          <w:rFonts w:ascii="Times New Roman" w:hAnsi="Times New Roman" w:cs="Times New Roman"/>
          <w:sz w:val="26"/>
          <w:szCs w:val="26"/>
          <w:lang w:val="en-US"/>
        </w:rPr>
        <w:t xml:space="preserve"> C., </w:t>
      </w:r>
      <w:proofErr w:type="spellStart"/>
      <w:r w:rsidRPr="00D23265">
        <w:rPr>
          <w:rFonts w:ascii="Times New Roman" w:hAnsi="Times New Roman" w:cs="Times New Roman"/>
          <w:sz w:val="26"/>
          <w:szCs w:val="26"/>
          <w:lang w:val="en-US"/>
        </w:rPr>
        <w:t>Navan</w:t>
      </w:r>
      <w:proofErr w:type="spellEnd"/>
      <w:r w:rsidRPr="00D23265">
        <w:rPr>
          <w:rFonts w:ascii="Times New Roman" w:hAnsi="Times New Roman" w:cs="Times New Roman"/>
          <w:sz w:val="26"/>
          <w:szCs w:val="26"/>
          <w:lang w:val="en-US"/>
        </w:rPr>
        <w:t xml:space="preserve"> D. Results of the Mongolian-Hungarian archaeological expeditions 1961–1964 (a comprehensive report) // </w:t>
      </w:r>
      <w:proofErr w:type="spellStart"/>
      <w:r w:rsidRPr="00D23265">
        <w:rPr>
          <w:rFonts w:ascii="Times New Roman" w:hAnsi="Times New Roman" w:cs="Times New Roman"/>
          <w:sz w:val="26"/>
          <w:szCs w:val="26"/>
          <w:lang w:val="en-US"/>
        </w:rPr>
        <w:t>Actaarchaeologica</w:t>
      </w:r>
      <w:proofErr w:type="spellEnd"/>
      <w:r w:rsidRPr="00D23265">
        <w:rPr>
          <w:rFonts w:ascii="Times New Roman" w:hAnsi="Times New Roman" w:cs="Times New Roman"/>
          <w:sz w:val="26"/>
          <w:szCs w:val="26"/>
          <w:lang w:val="en-US"/>
        </w:rPr>
        <w:t xml:space="preserve">. </w:t>
      </w:r>
      <w:r w:rsidRPr="00D23265">
        <w:rPr>
          <w:rFonts w:ascii="Times New Roman" w:hAnsi="Times New Roman" w:cs="Times New Roman"/>
          <w:sz w:val="26"/>
          <w:szCs w:val="26"/>
        </w:rPr>
        <w:t xml:space="preserve">1967. T. XIX. P. 335 – 370 [на англ. яз.]. </w:t>
      </w:r>
    </w:p>
    <w:p w:rsidR="00D23265" w:rsidRPr="00D23265" w:rsidRDefault="00D2326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Электронный ресурс: </w:t>
      </w:r>
    </w:p>
    <w:p w:rsidR="00D23265" w:rsidRDefault="00D23265" w:rsidP="00D23265">
      <w:pPr>
        <w:pStyle w:val="Default"/>
        <w:jc w:val="both"/>
        <w:rPr>
          <w:rFonts w:ascii="Times New Roman" w:hAnsi="Times New Roman" w:cs="Times New Roman"/>
          <w:color w:val="212121"/>
          <w:sz w:val="26"/>
          <w:szCs w:val="26"/>
        </w:rPr>
      </w:pPr>
      <w:proofErr w:type="spellStart"/>
      <w:r w:rsidRPr="00D23265">
        <w:rPr>
          <w:rFonts w:ascii="Times New Roman" w:hAnsi="Times New Roman" w:cs="Times New Roman"/>
          <w:color w:val="212121"/>
          <w:sz w:val="26"/>
          <w:szCs w:val="26"/>
        </w:rPr>
        <w:t>Федотовская</w:t>
      </w:r>
      <w:proofErr w:type="spellEnd"/>
      <w:r w:rsidRPr="00D23265">
        <w:rPr>
          <w:rFonts w:ascii="Times New Roman" w:hAnsi="Times New Roman" w:cs="Times New Roman"/>
          <w:color w:val="212121"/>
          <w:sz w:val="26"/>
          <w:szCs w:val="26"/>
        </w:rPr>
        <w:t xml:space="preserve"> О.</w:t>
      </w:r>
      <w:r w:rsidR="008C52DE">
        <w:rPr>
          <w:rFonts w:ascii="Times New Roman" w:hAnsi="Times New Roman" w:cs="Times New Roman"/>
          <w:color w:val="212121"/>
          <w:sz w:val="26"/>
          <w:szCs w:val="26"/>
        </w:rPr>
        <w:t xml:space="preserve"> </w:t>
      </w:r>
      <w:r w:rsidRPr="00D23265">
        <w:rPr>
          <w:rFonts w:ascii="Times New Roman" w:hAnsi="Times New Roman" w:cs="Times New Roman"/>
          <w:color w:val="212121"/>
          <w:sz w:val="26"/>
          <w:szCs w:val="26"/>
        </w:rPr>
        <w:t xml:space="preserve">А. Фольклорные традиции: ценностный педагогический потенциал. </w:t>
      </w:r>
      <w:r w:rsidRPr="00D23265">
        <w:rPr>
          <w:rFonts w:ascii="Times New Roman" w:hAnsi="Times New Roman" w:cs="Times New Roman"/>
          <w:sz w:val="26"/>
          <w:szCs w:val="26"/>
        </w:rPr>
        <w:t xml:space="preserve">– </w:t>
      </w:r>
      <w:r w:rsidRPr="00D23265">
        <w:rPr>
          <w:rFonts w:ascii="Times New Roman" w:hAnsi="Times New Roman" w:cs="Times New Roman"/>
          <w:color w:val="212121"/>
          <w:sz w:val="26"/>
          <w:szCs w:val="26"/>
        </w:rPr>
        <w:t xml:space="preserve">URL: </w:t>
      </w:r>
      <w:r w:rsidRPr="00D23265">
        <w:rPr>
          <w:rFonts w:ascii="Times New Roman" w:hAnsi="Times New Roman" w:cs="Times New Roman"/>
          <w:color w:val="0000FF"/>
          <w:sz w:val="26"/>
          <w:szCs w:val="26"/>
        </w:rPr>
        <w:t xml:space="preserve">https://cyberleninka.ru/article/ </w:t>
      </w:r>
      <w:r w:rsidR="005501F7" w:rsidRPr="005501F7">
        <w:rPr>
          <w:rFonts w:ascii="Times New Roman" w:hAnsi="Times New Roman" w:cs="Times New Roman"/>
          <w:color w:val="212121"/>
          <w:sz w:val="26"/>
          <w:szCs w:val="26"/>
        </w:rPr>
        <w:t>(</w:t>
      </w:r>
      <w:r w:rsidRPr="00D23265">
        <w:rPr>
          <w:rFonts w:ascii="Times New Roman" w:hAnsi="Times New Roman" w:cs="Times New Roman"/>
          <w:color w:val="212121"/>
          <w:sz w:val="26"/>
          <w:szCs w:val="26"/>
        </w:rPr>
        <w:t>Дата обращения 02.10.2024</w:t>
      </w:r>
      <w:r w:rsidR="005501F7">
        <w:rPr>
          <w:rFonts w:ascii="Times New Roman" w:hAnsi="Times New Roman" w:cs="Times New Roman"/>
          <w:color w:val="212121"/>
          <w:sz w:val="26"/>
          <w:szCs w:val="26"/>
        </w:rPr>
        <w:t>)</w:t>
      </w:r>
      <w:r w:rsidRPr="00D23265">
        <w:rPr>
          <w:rFonts w:ascii="Times New Roman" w:hAnsi="Times New Roman" w:cs="Times New Roman"/>
          <w:color w:val="212121"/>
          <w:sz w:val="26"/>
          <w:szCs w:val="26"/>
        </w:rPr>
        <w:t xml:space="preserve">. </w:t>
      </w:r>
    </w:p>
    <w:p w:rsidR="004775F5" w:rsidRPr="00D23265" w:rsidRDefault="004775F5" w:rsidP="00D23265">
      <w:pPr>
        <w:pStyle w:val="Default"/>
        <w:jc w:val="both"/>
        <w:rPr>
          <w:rFonts w:ascii="Times New Roman" w:hAnsi="Times New Roman" w:cs="Times New Roman"/>
          <w:sz w:val="26"/>
          <w:szCs w:val="26"/>
        </w:rPr>
      </w:pPr>
    </w:p>
    <w:p w:rsidR="008A5FBC" w:rsidRPr="00D23265" w:rsidRDefault="008A5FBC" w:rsidP="00E43258">
      <w:pPr>
        <w:spacing w:after="0" w:line="240" w:lineRule="auto"/>
        <w:jc w:val="center"/>
        <w:rPr>
          <w:rFonts w:ascii="Times New Roman" w:hAnsi="Times New Roman" w:cs="Times New Roman"/>
          <w:color w:val="1F497D" w:themeColor="text2"/>
          <w:sz w:val="26"/>
          <w:szCs w:val="26"/>
        </w:rPr>
      </w:pPr>
      <w:r w:rsidRPr="00D23265">
        <w:rPr>
          <w:rFonts w:ascii="Times New Roman" w:hAnsi="Times New Roman" w:cs="Times New Roman"/>
          <w:color w:val="1F497D" w:themeColor="text2"/>
          <w:sz w:val="26"/>
          <w:szCs w:val="26"/>
        </w:rPr>
        <w:t>С уважением, Организационный комитет конференции.</w:t>
      </w:r>
    </w:p>
    <w:p w:rsidR="008A5FBC" w:rsidRPr="00D23265" w:rsidRDefault="008A5FBC" w:rsidP="00D23265">
      <w:pPr>
        <w:spacing w:after="0" w:line="240" w:lineRule="auto"/>
        <w:jc w:val="both"/>
        <w:rPr>
          <w:rFonts w:ascii="Times New Roman" w:hAnsi="Times New Roman" w:cs="Times New Roman"/>
          <w:color w:val="1F497D" w:themeColor="text2"/>
          <w:sz w:val="26"/>
          <w:szCs w:val="26"/>
        </w:rPr>
      </w:pPr>
    </w:p>
    <w:p w:rsidR="00DD3644" w:rsidRPr="00D23265" w:rsidRDefault="008A5FBC" w:rsidP="00D2326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23265">
        <w:rPr>
          <w:rFonts w:ascii="Times New Roman" w:hAnsi="Times New Roman" w:cs="Times New Roman"/>
          <w:sz w:val="26"/>
          <w:szCs w:val="26"/>
        </w:rPr>
        <w:t xml:space="preserve">Адрес Оргкомитета: 344022, г. Ростов-на-Дону, ул. М. Горького, 166, Юридический факультет ФГБОУ ВО «РГЭУ (РИНХ)», </w:t>
      </w:r>
      <w:r w:rsidR="00CB77B6" w:rsidRPr="00D23265">
        <w:rPr>
          <w:rFonts w:ascii="Times New Roman" w:hAnsi="Times New Roman" w:cs="Times New Roman"/>
          <w:sz w:val="26"/>
          <w:szCs w:val="26"/>
        </w:rPr>
        <w:t>Левина Юлия Владимировна</w:t>
      </w:r>
      <w:r w:rsidR="00BD3C5A" w:rsidRPr="00D23265">
        <w:rPr>
          <w:rFonts w:ascii="Times New Roman" w:hAnsi="Times New Roman" w:cs="Times New Roman"/>
          <w:sz w:val="26"/>
          <w:szCs w:val="26"/>
        </w:rPr>
        <w:t xml:space="preserve">, </w:t>
      </w:r>
      <w:r w:rsidR="00CB77B6" w:rsidRPr="00D23265">
        <w:rPr>
          <w:rFonts w:ascii="Times New Roman" w:hAnsi="Times New Roman" w:cs="Times New Roman"/>
          <w:sz w:val="26"/>
          <w:szCs w:val="26"/>
        </w:rPr>
        <w:t>доцент кафедры процессуального права РГЭУ (РИНХ)</w:t>
      </w:r>
      <w:r w:rsidR="00BD3C5A" w:rsidRPr="00D23265">
        <w:rPr>
          <w:rFonts w:ascii="Times New Roman" w:hAnsi="Times New Roman" w:cs="Times New Roman"/>
          <w:sz w:val="26"/>
          <w:szCs w:val="26"/>
        </w:rPr>
        <w:t xml:space="preserve">, кабинет </w:t>
      </w:r>
      <w:r w:rsidR="00CB77B6" w:rsidRPr="00D23265">
        <w:rPr>
          <w:rFonts w:ascii="Times New Roman" w:hAnsi="Times New Roman" w:cs="Times New Roman"/>
          <w:sz w:val="26"/>
          <w:szCs w:val="26"/>
        </w:rPr>
        <w:t>21</w:t>
      </w:r>
      <w:r w:rsidR="00BD3C5A" w:rsidRPr="00D23265">
        <w:rPr>
          <w:rFonts w:ascii="Times New Roman" w:hAnsi="Times New Roman" w:cs="Times New Roman"/>
          <w:sz w:val="26"/>
          <w:szCs w:val="26"/>
        </w:rPr>
        <w:t>0</w:t>
      </w:r>
      <w:r w:rsidRPr="00D23265">
        <w:rPr>
          <w:rFonts w:ascii="Times New Roman" w:hAnsi="Times New Roman" w:cs="Times New Roman"/>
          <w:sz w:val="26"/>
          <w:szCs w:val="26"/>
        </w:rPr>
        <w:t>; т</w:t>
      </w:r>
      <w:r w:rsidR="00BD3C5A" w:rsidRPr="00D23265">
        <w:rPr>
          <w:rFonts w:ascii="Times New Roman" w:hAnsi="Times New Roman" w:cs="Times New Roman"/>
          <w:sz w:val="26"/>
          <w:szCs w:val="26"/>
        </w:rPr>
        <w:t>елефон: +7</w:t>
      </w:r>
      <w:r w:rsidR="00CB77B6" w:rsidRPr="00D23265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CB77B6" w:rsidRPr="00D23265">
        <w:rPr>
          <w:rFonts w:ascii="Times New Roman" w:hAnsi="Times New Roman" w:cs="Times New Roman"/>
          <w:sz w:val="26"/>
          <w:szCs w:val="26"/>
        </w:rPr>
        <w:t>(863) 2645544</w:t>
      </w:r>
      <w:r w:rsidRPr="00D23265">
        <w:rPr>
          <w:rFonts w:ascii="Times New Roman" w:hAnsi="Times New Roman" w:cs="Times New Roman"/>
          <w:sz w:val="26"/>
          <w:szCs w:val="26"/>
        </w:rPr>
        <w:t>.</w:t>
      </w:r>
    </w:p>
    <w:sectPr w:rsidR="00DD3644" w:rsidRPr="00D23265" w:rsidSect="00E72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33B03"/>
    <w:multiLevelType w:val="hybridMultilevel"/>
    <w:tmpl w:val="E5A47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56F92"/>
    <w:multiLevelType w:val="hybridMultilevel"/>
    <w:tmpl w:val="147AD342"/>
    <w:lvl w:ilvl="0" w:tplc="DFAEA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8065F"/>
    <w:multiLevelType w:val="multilevel"/>
    <w:tmpl w:val="4F0A8F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1049706F"/>
    <w:multiLevelType w:val="hybridMultilevel"/>
    <w:tmpl w:val="5036BD32"/>
    <w:lvl w:ilvl="0" w:tplc="080E57C4">
      <w:start w:val="2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B4141C"/>
    <w:multiLevelType w:val="multilevel"/>
    <w:tmpl w:val="5BAEB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FF3195"/>
    <w:multiLevelType w:val="hybridMultilevel"/>
    <w:tmpl w:val="C6F2C064"/>
    <w:lvl w:ilvl="0" w:tplc="FC48F8DC">
      <w:start w:val="1"/>
      <w:numFmt w:val="decimal"/>
      <w:lvlText w:val="%1."/>
      <w:lvlJc w:val="left"/>
      <w:pPr>
        <w:ind w:left="2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58" w:hanging="360"/>
      </w:pPr>
    </w:lvl>
    <w:lvl w:ilvl="2" w:tplc="0419001B" w:tentative="1">
      <w:start w:val="1"/>
      <w:numFmt w:val="lowerRoman"/>
      <w:lvlText w:val="%3."/>
      <w:lvlJc w:val="right"/>
      <w:pPr>
        <w:ind w:left="3778" w:hanging="180"/>
      </w:pPr>
    </w:lvl>
    <w:lvl w:ilvl="3" w:tplc="0419000F" w:tentative="1">
      <w:start w:val="1"/>
      <w:numFmt w:val="decimal"/>
      <w:lvlText w:val="%4."/>
      <w:lvlJc w:val="left"/>
      <w:pPr>
        <w:ind w:left="4498" w:hanging="360"/>
      </w:pPr>
    </w:lvl>
    <w:lvl w:ilvl="4" w:tplc="04190019" w:tentative="1">
      <w:start w:val="1"/>
      <w:numFmt w:val="lowerLetter"/>
      <w:lvlText w:val="%5."/>
      <w:lvlJc w:val="left"/>
      <w:pPr>
        <w:ind w:left="5218" w:hanging="360"/>
      </w:pPr>
    </w:lvl>
    <w:lvl w:ilvl="5" w:tplc="0419001B" w:tentative="1">
      <w:start w:val="1"/>
      <w:numFmt w:val="lowerRoman"/>
      <w:lvlText w:val="%6."/>
      <w:lvlJc w:val="right"/>
      <w:pPr>
        <w:ind w:left="5938" w:hanging="180"/>
      </w:pPr>
    </w:lvl>
    <w:lvl w:ilvl="6" w:tplc="0419000F" w:tentative="1">
      <w:start w:val="1"/>
      <w:numFmt w:val="decimal"/>
      <w:lvlText w:val="%7."/>
      <w:lvlJc w:val="left"/>
      <w:pPr>
        <w:ind w:left="6658" w:hanging="360"/>
      </w:pPr>
    </w:lvl>
    <w:lvl w:ilvl="7" w:tplc="04190019" w:tentative="1">
      <w:start w:val="1"/>
      <w:numFmt w:val="lowerLetter"/>
      <w:lvlText w:val="%8."/>
      <w:lvlJc w:val="left"/>
      <w:pPr>
        <w:ind w:left="7378" w:hanging="360"/>
      </w:pPr>
    </w:lvl>
    <w:lvl w:ilvl="8" w:tplc="0419001B" w:tentative="1">
      <w:start w:val="1"/>
      <w:numFmt w:val="lowerRoman"/>
      <w:lvlText w:val="%9."/>
      <w:lvlJc w:val="right"/>
      <w:pPr>
        <w:ind w:left="8098" w:hanging="180"/>
      </w:pPr>
    </w:lvl>
  </w:abstractNum>
  <w:abstractNum w:abstractNumId="6">
    <w:nsid w:val="1C9F4897"/>
    <w:multiLevelType w:val="hybridMultilevel"/>
    <w:tmpl w:val="5F607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FA3B80"/>
    <w:multiLevelType w:val="multilevel"/>
    <w:tmpl w:val="ADA6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E52579"/>
    <w:multiLevelType w:val="multilevel"/>
    <w:tmpl w:val="BE1CC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DF6398"/>
    <w:multiLevelType w:val="hybridMultilevel"/>
    <w:tmpl w:val="788C127E"/>
    <w:lvl w:ilvl="0" w:tplc="0419000F">
      <w:start w:val="1"/>
      <w:numFmt w:val="decimal"/>
      <w:lvlText w:val="%1."/>
      <w:lvlJc w:val="left"/>
      <w:pPr>
        <w:ind w:left="688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B3428F7"/>
    <w:multiLevelType w:val="hybridMultilevel"/>
    <w:tmpl w:val="AFE69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F01E8D"/>
    <w:multiLevelType w:val="hybridMultilevel"/>
    <w:tmpl w:val="6D606F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2E35E00"/>
    <w:multiLevelType w:val="hybridMultilevel"/>
    <w:tmpl w:val="39086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F74F6D"/>
    <w:multiLevelType w:val="hybridMultilevel"/>
    <w:tmpl w:val="60C83050"/>
    <w:lvl w:ilvl="0" w:tplc="DFAEA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FE1830"/>
    <w:multiLevelType w:val="hybridMultilevel"/>
    <w:tmpl w:val="E4947DD0"/>
    <w:lvl w:ilvl="0" w:tplc="344A761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203C8A"/>
    <w:multiLevelType w:val="hybridMultilevel"/>
    <w:tmpl w:val="36F8249A"/>
    <w:lvl w:ilvl="0" w:tplc="29CCF7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D2736C0"/>
    <w:multiLevelType w:val="hybridMultilevel"/>
    <w:tmpl w:val="60C83050"/>
    <w:lvl w:ilvl="0" w:tplc="DFAEA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8F15C6"/>
    <w:multiLevelType w:val="hybridMultilevel"/>
    <w:tmpl w:val="60C83050"/>
    <w:lvl w:ilvl="0" w:tplc="DFAEAD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DF1A7C"/>
    <w:multiLevelType w:val="multilevel"/>
    <w:tmpl w:val="78C0B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2112BD"/>
    <w:multiLevelType w:val="multilevel"/>
    <w:tmpl w:val="3CD2C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DBB23F7"/>
    <w:multiLevelType w:val="hybridMultilevel"/>
    <w:tmpl w:val="CB5C1718"/>
    <w:lvl w:ilvl="0" w:tplc="51602B80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22A3343"/>
    <w:multiLevelType w:val="hybridMultilevel"/>
    <w:tmpl w:val="1E98F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7E1F43"/>
    <w:multiLevelType w:val="hybridMultilevel"/>
    <w:tmpl w:val="05C48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4A14F4"/>
    <w:multiLevelType w:val="hybridMultilevel"/>
    <w:tmpl w:val="EDA6883A"/>
    <w:lvl w:ilvl="0" w:tplc="DFAEAD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841CE1"/>
    <w:multiLevelType w:val="multilevel"/>
    <w:tmpl w:val="189ED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F060869"/>
    <w:multiLevelType w:val="multilevel"/>
    <w:tmpl w:val="CF986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2E50971"/>
    <w:multiLevelType w:val="hybridMultilevel"/>
    <w:tmpl w:val="B7BAE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7E20AE"/>
    <w:multiLevelType w:val="hybridMultilevel"/>
    <w:tmpl w:val="DBB086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1B1C8A"/>
    <w:multiLevelType w:val="hybridMultilevel"/>
    <w:tmpl w:val="5782A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6"/>
  </w:num>
  <w:num w:numId="3">
    <w:abstractNumId w:val="8"/>
  </w:num>
  <w:num w:numId="4">
    <w:abstractNumId w:val="22"/>
  </w:num>
  <w:num w:numId="5">
    <w:abstractNumId w:val="21"/>
  </w:num>
  <w:num w:numId="6">
    <w:abstractNumId w:val="15"/>
  </w:num>
  <w:num w:numId="7">
    <w:abstractNumId w:val="5"/>
  </w:num>
  <w:num w:numId="8">
    <w:abstractNumId w:val="0"/>
  </w:num>
  <w:num w:numId="9">
    <w:abstractNumId w:val="28"/>
  </w:num>
  <w:num w:numId="10">
    <w:abstractNumId w:val="12"/>
  </w:num>
  <w:num w:numId="11">
    <w:abstractNumId w:val="3"/>
  </w:num>
  <w:num w:numId="12">
    <w:abstractNumId w:val="6"/>
  </w:num>
  <w:num w:numId="13">
    <w:abstractNumId w:val="20"/>
  </w:num>
  <w:num w:numId="14">
    <w:abstractNumId w:val="2"/>
  </w:num>
  <w:num w:numId="15">
    <w:abstractNumId w:val="17"/>
  </w:num>
  <w:num w:numId="16">
    <w:abstractNumId w:val="13"/>
  </w:num>
  <w:num w:numId="17">
    <w:abstractNumId w:val="1"/>
  </w:num>
  <w:num w:numId="18">
    <w:abstractNumId w:val="23"/>
  </w:num>
  <w:num w:numId="19">
    <w:abstractNumId w:val="14"/>
  </w:num>
  <w:num w:numId="20">
    <w:abstractNumId w:val="9"/>
  </w:num>
  <w:num w:numId="21">
    <w:abstractNumId w:val="26"/>
  </w:num>
  <w:num w:numId="22">
    <w:abstractNumId w:val="10"/>
  </w:num>
  <w:num w:numId="23">
    <w:abstractNumId w:val="11"/>
  </w:num>
  <w:num w:numId="24">
    <w:abstractNumId w:val="4"/>
  </w:num>
  <w:num w:numId="25">
    <w:abstractNumId w:val="19"/>
  </w:num>
  <w:num w:numId="26">
    <w:abstractNumId w:val="25"/>
  </w:num>
  <w:num w:numId="27">
    <w:abstractNumId w:val="18"/>
  </w:num>
  <w:num w:numId="28">
    <w:abstractNumId w:val="7"/>
  </w:num>
  <w:num w:numId="29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1F6C"/>
    <w:rsid w:val="00000112"/>
    <w:rsid w:val="0000305B"/>
    <w:rsid w:val="00015111"/>
    <w:rsid w:val="000209D0"/>
    <w:rsid w:val="000252D8"/>
    <w:rsid w:val="00034669"/>
    <w:rsid w:val="0004088C"/>
    <w:rsid w:val="00043AE6"/>
    <w:rsid w:val="00044DA7"/>
    <w:rsid w:val="00060D8B"/>
    <w:rsid w:val="0006302D"/>
    <w:rsid w:val="00076ED4"/>
    <w:rsid w:val="00077105"/>
    <w:rsid w:val="00080E4B"/>
    <w:rsid w:val="0008300F"/>
    <w:rsid w:val="000A7581"/>
    <w:rsid w:val="000B344E"/>
    <w:rsid w:val="000C5203"/>
    <w:rsid w:val="000D134A"/>
    <w:rsid w:val="000D2331"/>
    <w:rsid w:val="000E02D3"/>
    <w:rsid w:val="000E0404"/>
    <w:rsid w:val="000F5E44"/>
    <w:rsid w:val="001005B3"/>
    <w:rsid w:val="001156EB"/>
    <w:rsid w:val="001338B7"/>
    <w:rsid w:val="00137656"/>
    <w:rsid w:val="001422ED"/>
    <w:rsid w:val="001476F1"/>
    <w:rsid w:val="00152747"/>
    <w:rsid w:val="001608B8"/>
    <w:rsid w:val="00174437"/>
    <w:rsid w:val="00175C08"/>
    <w:rsid w:val="00180887"/>
    <w:rsid w:val="0018135D"/>
    <w:rsid w:val="00183A6E"/>
    <w:rsid w:val="00192ADD"/>
    <w:rsid w:val="001A16F7"/>
    <w:rsid w:val="001A46D8"/>
    <w:rsid w:val="001A7730"/>
    <w:rsid w:val="001B67BA"/>
    <w:rsid w:val="001B700B"/>
    <w:rsid w:val="001B7F0C"/>
    <w:rsid w:val="001C7949"/>
    <w:rsid w:val="001D71E7"/>
    <w:rsid w:val="001E716F"/>
    <w:rsid w:val="001F6AD2"/>
    <w:rsid w:val="001F7AA6"/>
    <w:rsid w:val="0021313E"/>
    <w:rsid w:val="00215748"/>
    <w:rsid w:val="00247AC6"/>
    <w:rsid w:val="00250543"/>
    <w:rsid w:val="00252BE3"/>
    <w:rsid w:val="00256C87"/>
    <w:rsid w:val="00263C43"/>
    <w:rsid w:val="002646BF"/>
    <w:rsid w:val="00270461"/>
    <w:rsid w:val="00270F49"/>
    <w:rsid w:val="002730F0"/>
    <w:rsid w:val="00275451"/>
    <w:rsid w:val="00280C85"/>
    <w:rsid w:val="00291729"/>
    <w:rsid w:val="002938E5"/>
    <w:rsid w:val="002A630D"/>
    <w:rsid w:val="002C0E27"/>
    <w:rsid w:val="002C3547"/>
    <w:rsid w:val="002D5A41"/>
    <w:rsid w:val="002E05D4"/>
    <w:rsid w:val="002E0EA3"/>
    <w:rsid w:val="002E1459"/>
    <w:rsid w:val="002F2590"/>
    <w:rsid w:val="003018C0"/>
    <w:rsid w:val="003041B4"/>
    <w:rsid w:val="00305B8C"/>
    <w:rsid w:val="0030698F"/>
    <w:rsid w:val="00310894"/>
    <w:rsid w:val="00322B86"/>
    <w:rsid w:val="00336A3A"/>
    <w:rsid w:val="00345C2E"/>
    <w:rsid w:val="003466A0"/>
    <w:rsid w:val="0035358A"/>
    <w:rsid w:val="00356578"/>
    <w:rsid w:val="00365635"/>
    <w:rsid w:val="00373C45"/>
    <w:rsid w:val="003A59F6"/>
    <w:rsid w:val="003A6033"/>
    <w:rsid w:val="003B51F7"/>
    <w:rsid w:val="003C4226"/>
    <w:rsid w:val="003D4ED6"/>
    <w:rsid w:val="003E5E1A"/>
    <w:rsid w:val="003E6F17"/>
    <w:rsid w:val="003F2C0C"/>
    <w:rsid w:val="003F64C5"/>
    <w:rsid w:val="00422612"/>
    <w:rsid w:val="00422CAC"/>
    <w:rsid w:val="004425B3"/>
    <w:rsid w:val="00451461"/>
    <w:rsid w:val="0045418D"/>
    <w:rsid w:val="00464E28"/>
    <w:rsid w:val="00476417"/>
    <w:rsid w:val="004775F5"/>
    <w:rsid w:val="004802FD"/>
    <w:rsid w:val="00482472"/>
    <w:rsid w:val="00491054"/>
    <w:rsid w:val="004964D9"/>
    <w:rsid w:val="00496BDA"/>
    <w:rsid w:val="004B152A"/>
    <w:rsid w:val="004C0D55"/>
    <w:rsid w:val="004D0843"/>
    <w:rsid w:val="004D2985"/>
    <w:rsid w:val="004D3C94"/>
    <w:rsid w:val="004E70C5"/>
    <w:rsid w:val="0050137A"/>
    <w:rsid w:val="00515652"/>
    <w:rsid w:val="00541F80"/>
    <w:rsid w:val="00547157"/>
    <w:rsid w:val="005501F7"/>
    <w:rsid w:val="00561D5A"/>
    <w:rsid w:val="00573530"/>
    <w:rsid w:val="00573970"/>
    <w:rsid w:val="005822FE"/>
    <w:rsid w:val="0058231E"/>
    <w:rsid w:val="00585F16"/>
    <w:rsid w:val="00591D77"/>
    <w:rsid w:val="005A4C7C"/>
    <w:rsid w:val="005B2601"/>
    <w:rsid w:val="005D3D11"/>
    <w:rsid w:val="005E12BB"/>
    <w:rsid w:val="006123F1"/>
    <w:rsid w:val="006166CC"/>
    <w:rsid w:val="00620DCB"/>
    <w:rsid w:val="00626243"/>
    <w:rsid w:val="0063076C"/>
    <w:rsid w:val="006607FC"/>
    <w:rsid w:val="00664388"/>
    <w:rsid w:val="0066547B"/>
    <w:rsid w:val="00667AB3"/>
    <w:rsid w:val="00673E33"/>
    <w:rsid w:val="00682513"/>
    <w:rsid w:val="0068727D"/>
    <w:rsid w:val="006A0CF4"/>
    <w:rsid w:val="006A1153"/>
    <w:rsid w:val="006B2DE8"/>
    <w:rsid w:val="006C28F5"/>
    <w:rsid w:val="006D0AD2"/>
    <w:rsid w:val="006D14D6"/>
    <w:rsid w:val="006D4C26"/>
    <w:rsid w:val="006D732F"/>
    <w:rsid w:val="006E1657"/>
    <w:rsid w:val="006F2A67"/>
    <w:rsid w:val="006F603B"/>
    <w:rsid w:val="00706298"/>
    <w:rsid w:val="0071628F"/>
    <w:rsid w:val="00732993"/>
    <w:rsid w:val="0074027C"/>
    <w:rsid w:val="00771438"/>
    <w:rsid w:val="007775C1"/>
    <w:rsid w:val="00786665"/>
    <w:rsid w:val="007913D5"/>
    <w:rsid w:val="007928AE"/>
    <w:rsid w:val="00792FFC"/>
    <w:rsid w:val="00795A6D"/>
    <w:rsid w:val="007A19A5"/>
    <w:rsid w:val="007B2017"/>
    <w:rsid w:val="007B3A8E"/>
    <w:rsid w:val="007B58FD"/>
    <w:rsid w:val="007C190F"/>
    <w:rsid w:val="007C4EBB"/>
    <w:rsid w:val="007D5620"/>
    <w:rsid w:val="007D7F17"/>
    <w:rsid w:val="007F2F4F"/>
    <w:rsid w:val="00816D81"/>
    <w:rsid w:val="00824EE0"/>
    <w:rsid w:val="00832731"/>
    <w:rsid w:val="00836756"/>
    <w:rsid w:val="008551A3"/>
    <w:rsid w:val="00857146"/>
    <w:rsid w:val="0085770F"/>
    <w:rsid w:val="00862CA5"/>
    <w:rsid w:val="00873A53"/>
    <w:rsid w:val="008748AA"/>
    <w:rsid w:val="00875240"/>
    <w:rsid w:val="00880DEA"/>
    <w:rsid w:val="0088384C"/>
    <w:rsid w:val="00883CFD"/>
    <w:rsid w:val="0089022D"/>
    <w:rsid w:val="008A5FBC"/>
    <w:rsid w:val="008B1A48"/>
    <w:rsid w:val="008B65BB"/>
    <w:rsid w:val="008C0203"/>
    <w:rsid w:val="008C52DE"/>
    <w:rsid w:val="008C6172"/>
    <w:rsid w:val="008D27BE"/>
    <w:rsid w:val="008E67B5"/>
    <w:rsid w:val="00902716"/>
    <w:rsid w:val="00912622"/>
    <w:rsid w:val="009127B8"/>
    <w:rsid w:val="0092551D"/>
    <w:rsid w:val="009270DD"/>
    <w:rsid w:val="0095149F"/>
    <w:rsid w:val="0095177D"/>
    <w:rsid w:val="00952B74"/>
    <w:rsid w:val="00953630"/>
    <w:rsid w:val="00955117"/>
    <w:rsid w:val="0096045A"/>
    <w:rsid w:val="00962F3A"/>
    <w:rsid w:val="0096552B"/>
    <w:rsid w:val="00967F5C"/>
    <w:rsid w:val="00970B21"/>
    <w:rsid w:val="009741AB"/>
    <w:rsid w:val="009A37D8"/>
    <w:rsid w:val="009A4F07"/>
    <w:rsid w:val="009A58C5"/>
    <w:rsid w:val="009B74AB"/>
    <w:rsid w:val="009C0330"/>
    <w:rsid w:val="009D07CA"/>
    <w:rsid w:val="009D1077"/>
    <w:rsid w:val="009D3DF6"/>
    <w:rsid w:val="009D491F"/>
    <w:rsid w:val="009E184A"/>
    <w:rsid w:val="009E47BD"/>
    <w:rsid w:val="009E7C10"/>
    <w:rsid w:val="00A01D3D"/>
    <w:rsid w:val="00A14C29"/>
    <w:rsid w:val="00A15B04"/>
    <w:rsid w:val="00A2017A"/>
    <w:rsid w:val="00A33D9F"/>
    <w:rsid w:val="00A45565"/>
    <w:rsid w:val="00A6557C"/>
    <w:rsid w:val="00A70B99"/>
    <w:rsid w:val="00A802E3"/>
    <w:rsid w:val="00A81D38"/>
    <w:rsid w:val="00A85D25"/>
    <w:rsid w:val="00A94592"/>
    <w:rsid w:val="00A97F0B"/>
    <w:rsid w:val="00AA0303"/>
    <w:rsid w:val="00AA1BA0"/>
    <w:rsid w:val="00AA4A6E"/>
    <w:rsid w:val="00AA7EB5"/>
    <w:rsid w:val="00AD0980"/>
    <w:rsid w:val="00AD34E6"/>
    <w:rsid w:val="00AD61F2"/>
    <w:rsid w:val="00AD74A4"/>
    <w:rsid w:val="00AE11E1"/>
    <w:rsid w:val="00AE73B8"/>
    <w:rsid w:val="00AF12EF"/>
    <w:rsid w:val="00AF7F6E"/>
    <w:rsid w:val="00B005A0"/>
    <w:rsid w:val="00B009F7"/>
    <w:rsid w:val="00B01F6C"/>
    <w:rsid w:val="00B11D38"/>
    <w:rsid w:val="00B14B3F"/>
    <w:rsid w:val="00B23827"/>
    <w:rsid w:val="00B27752"/>
    <w:rsid w:val="00B41555"/>
    <w:rsid w:val="00B44D12"/>
    <w:rsid w:val="00B45592"/>
    <w:rsid w:val="00B72982"/>
    <w:rsid w:val="00B85A14"/>
    <w:rsid w:val="00B939BB"/>
    <w:rsid w:val="00BA22DD"/>
    <w:rsid w:val="00BB13B8"/>
    <w:rsid w:val="00BB1550"/>
    <w:rsid w:val="00BB2E78"/>
    <w:rsid w:val="00BC0D99"/>
    <w:rsid w:val="00BD3C5A"/>
    <w:rsid w:val="00BF0F78"/>
    <w:rsid w:val="00BF4EF3"/>
    <w:rsid w:val="00C014F7"/>
    <w:rsid w:val="00C12B64"/>
    <w:rsid w:val="00C1306F"/>
    <w:rsid w:val="00C154CE"/>
    <w:rsid w:val="00C20709"/>
    <w:rsid w:val="00C21730"/>
    <w:rsid w:val="00C45D7F"/>
    <w:rsid w:val="00C520D9"/>
    <w:rsid w:val="00C56AF6"/>
    <w:rsid w:val="00C60901"/>
    <w:rsid w:val="00C67569"/>
    <w:rsid w:val="00C76982"/>
    <w:rsid w:val="00C77AA5"/>
    <w:rsid w:val="00C83EDE"/>
    <w:rsid w:val="00C85C1E"/>
    <w:rsid w:val="00C969EC"/>
    <w:rsid w:val="00CA3981"/>
    <w:rsid w:val="00CB0438"/>
    <w:rsid w:val="00CB77B6"/>
    <w:rsid w:val="00CC4EFF"/>
    <w:rsid w:val="00CC6C80"/>
    <w:rsid w:val="00CD4B13"/>
    <w:rsid w:val="00CD7118"/>
    <w:rsid w:val="00CD72D7"/>
    <w:rsid w:val="00CE1016"/>
    <w:rsid w:val="00CE2544"/>
    <w:rsid w:val="00CE6021"/>
    <w:rsid w:val="00D23265"/>
    <w:rsid w:val="00D243AE"/>
    <w:rsid w:val="00D27BE2"/>
    <w:rsid w:val="00D350A4"/>
    <w:rsid w:val="00D354D7"/>
    <w:rsid w:val="00D3596B"/>
    <w:rsid w:val="00D55524"/>
    <w:rsid w:val="00D62353"/>
    <w:rsid w:val="00D719E6"/>
    <w:rsid w:val="00D71CCE"/>
    <w:rsid w:val="00D83EFA"/>
    <w:rsid w:val="00DA2B86"/>
    <w:rsid w:val="00DA4FBC"/>
    <w:rsid w:val="00DC1428"/>
    <w:rsid w:val="00DD3644"/>
    <w:rsid w:val="00DD6DEF"/>
    <w:rsid w:val="00E0097C"/>
    <w:rsid w:val="00E01AD3"/>
    <w:rsid w:val="00E11663"/>
    <w:rsid w:val="00E26707"/>
    <w:rsid w:val="00E3017D"/>
    <w:rsid w:val="00E43258"/>
    <w:rsid w:val="00E44519"/>
    <w:rsid w:val="00E51116"/>
    <w:rsid w:val="00E53C1C"/>
    <w:rsid w:val="00E620BF"/>
    <w:rsid w:val="00E726A0"/>
    <w:rsid w:val="00E7297D"/>
    <w:rsid w:val="00E72D0F"/>
    <w:rsid w:val="00E76958"/>
    <w:rsid w:val="00E83822"/>
    <w:rsid w:val="00E842B4"/>
    <w:rsid w:val="00E93688"/>
    <w:rsid w:val="00EA0112"/>
    <w:rsid w:val="00EB1B06"/>
    <w:rsid w:val="00EB30B1"/>
    <w:rsid w:val="00EB65BA"/>
    <w:rsid w:val="00EB772F"/>
    <w:rsid w:val="00EC1C27"/>
    <w:rsid w:val="00EC51FE"/>
    <w:rsid w:val="00EC7F62"/>
    <w:rsid w:val="00ED1CD3"/>
    <w:rsid w:val="00ED4FEC"/>
    <w:rsid w:val="00ED73F7"/>
    <w:rsid w:val="00EE4C7A"/>
    <w:rsid w:val="00EE5B8C"/>
    <w:rsid w:val="00EF010D"/>
    <w:rsid w:val="00EF09D2"/>
    <w:rsid w:val="00EF2D2D"/>
    <w:rsid w:val="00EF316C"/>
    <w:rsid w:val="00EF5832"/>
    <w:rsid w:val="00EF63AE"/>
    <w:rsid w:val="00EF77DF"/>
    <w:rsid w:val="00F05A2A"/>
    <w:rsid w:val="00F10544"/>
    <w:rsid w:val="00F22ACB"/>
    <w:rsid w:val="00F24459"/>
    <w:rsid w:val="00F4174B"/>
    <w:rsid w:val="00F42134"/>
    <w:rsid w:val="00F512A8"/>
    <w:rsid w:val="00F64221"/>
    <w:rsid w:val="00F72BF0"/>
    <w:rsid w:val="00F77219"/>
    <w:rsid w:val="00FA033C"/>
    <w:rsid w:val="00FA17D6"/>
    <w:rsid w:val="00FA1F28"/>
    <w:rsid w:val="00FA4F33"/>
    <w:rsid w:val="00FB55B0"/>
    <w:rsid w:val="00FC18D8"/>
    <w:rsid w:val="00FC32E0"/>
    <w:rsid w:val="00FC356C"/>
    <w:rsid w:val="00FC3B88"/>
    <w:rsid w:val="00FE7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D0F"/>
  </w:style>
  <w:style w:type="paragraph" w:styleId="1">
    <w:name w:val="heading 1"/>
    <w:basedOn w:val="a"/>
    <w:next w:val="a"/>
    <w:link w:val="10"/>
    <w:uiPriority w:val="9"/>
    <w:qFormat/>
    <w:rsid w:val="002754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75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D23265"/>
    <w:pPr>
      <w:spacing w:after="100" w:line="240" w:lineRule="auto"/>
      <w:jc w:val="center"/>
      <w:outlineLvl w:val="2"/>
    </w:pPr>
    <w:rPr>
      <w:rFonts w:ascii="Century Schoolbook" w:eastAsia="Times New Roman" w:hAnsi="Century Schoolbook" w:cs="Century Schoolbook"/>
      <w:color w:val="000000"/>
      <w:kern w:val="28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1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1F6C"/>
    <w:rPr>
      <w:rFonts w:ascii="Tahoma" w:hAnsi="Tahoma" w:cs="Tahoma"/>
      <w:sz w:val="16"/>
      <w:szCs w:val="16"/>
    </w:rPr>
  </w:style>
  <w:style w:type="paragraph" w:styleId="a5">
    <w:name w:val="List Paragraph"/>
    <w:basedOn w:val="a"/>
    <w:link w:val="a6"/>
    <w:uiPriority w:val="34"/>
    <w:qFormat/>
    <w:rsid w:val="008B1A48"/>
    <w:pPr>
      <w:spacing w:after="160" w:line="259" w:lineRule="auto"/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792FFC"/>
    <w:pPr>
      <w:widowControl w:val="0"/>
      <w:autoSpaceDE w:val="0"/>
      <w:autoSpaceDN w:val="0"/>
      <w:spacing w:after="0" w:line="240" w:lineRule="auto"/>
      <w:ind w:left="114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2754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75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unhideWhenUsed/>
    <w:rsid w:val="00A97F0B"/>
    <w:rPr>
      <w:color w:val="0000FF" w:themeColor="hyperlink"/>
      <w:u w:val="single"/>
    </w:rPr>
  </w:style>
  <w:style w:type="paragraph" w:styleId="a8">
    <w:name w:val="Body Text"/>
    <w:basedOn w:val="a"/>
    <w:link w:val="a9"/>
    <w:rsid w:val="009E184A"/>
    <w:pPr>
      <w:spacing w:after="12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9">
    <w:name w:val="Основной текст Знак"/>
    <w:basedOn w:val="a0"/>
    <w:link w:val="a8"/>
    <w:rsid w:val="009E184A"/>
    <w:rPr>
      <w:rFonts w:ascii="Calibri" w:eastAsia="Times New Roman" w:hAnsi="Calibri" w:cs="Calibri"/>
      <w:lang w:eastAsia="ru-RU"/>
    </w:rPr>
  </w:style>
  <w:style w:type="paragraph" w:styleId="aa">
    <w:name w:val="Normal (Web)"/>
    <w:basedOn w:val="a"/>
    <w:uiPriority w:val="99"/>
    <w:semiHidden/>
    <w:unhideWhenUsed/>
    <w:rsid w:val="00DD3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C85C1E"/>
    <w:rPr>
      <w:b/>
      <w:bCs/>
    </w:rPr>
  </w:style>
  <w:style w:type="paragraph" w:customStyle="1" w:styleId="Default">
    <w:name w:val="Default"/>
    <w:rsid w:val="008A5FB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ac">
    <w:name w:val="Table Grid"/>
    <w:basedOn w:val="a1"/>
    <w:uiPriority w:val="59"/>
    <w:rsid w:val="004D08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D23265"/>
    <w:rPr>
      <w:rFonts w:ascii="Century Schoolbook" w:eastAsia="Times New Roman" w:hAnsi="Century Schoolbook" w:cs="Century Schoolbook"/>
      <w:color w:val="000000"/>
      <w:kern w:val="28"/>
      <w:sz w:val="40"/>
      <w:szCs w:val="40"/>
      <w:lang w:eastAsia="ru-RU"/>
    </w:rPr>
  </w:style>
  <w:style w:type="character" w:customStyle="1" w:styleId="a6">
    <w:name w:val="Абзац списка Знак"/>
    <w:link w:val="a5"/>
    <w:uiPriority w:val="34"/>
    <w:qFormat/>
    <w:locked/>
    <w:rsid w:val="00EF09D2"/>
  </w:style>
  <w:style w:type="paragraph" w:customStyle="1" w:styleId="ds-markdown-paragraph">
    <w:name w:val="ds-markdown-paragraph"/>
    <w:basedOn w:val="a"/>
    <w:rsid w:val="00952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1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gr_process38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confrsue.ktalk.ru/khsa04t94c7k?pinCode=777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067D0-A3BD-4A12-91AF-BF2C9FBFB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8</Pages>
  <Words>2156</Words>
  <Characters>12290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В. Копылова</dc:creator>
  <cp:lastModifiedBy>Kochura</cp:lastModifiedBy>
  <cp:revision>102</cp:revision>
  <cp:lastPrinted>2023-12-05T07:38:00Z</cp:lastPrinted>
  <dcterms:created xsi:type="dcterms:W3CDTF">2024-11-23T07:29:00Z</dcterms:created>
  <dcterms:modified xsi:type="dcterms:W3CDTF">2026-09-28T09:30:00Z</dcterms:modified>
</cp:coreProperties>
</file>